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6AE8A">
      <w:pPr>
        <w:snapToGrid w:val="0"/>
        <w:spacing w:line="360" w:lineRule="auto"/>
        <w:rPr>
          <w:rFonts w:ascii="仿宋" w:hAnsi="仿宋" w:eastAsia="仿宋" w:cs="仿宋"/>
          <w:bCs/>
          <w:color w:val="auto"/>
          <w:sz w:val="24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24"/>
          <w:szCs w:val="21"/>
          <w:highlight w:val="none"/>
        </w:rPr>
        <w:t>附件1：</w:t>
      </w:r>
    </w:p>
    <w:p w14:paraId="3FE2D56D">
      <w:pPr>
        <w:widowControl/>
        <w:spacing w:line="360" w:lineRule="auto"/>
        <w:jc w:val="center"/>
        <w:rPr>
          <w:rFonts w:ascii="仿宋" w:hAnsi="仿宋" w:eastAsia="仿宋" w:cs="仿宋"/>
          <w:b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  <w:highlight w:val="none"/>
        </w:rPr>
        <w:t>投标人资格声明函</w:t>
      </w:r>
    </w:p>
    <w:bookmarkEnd w:id="0"/>
    <w:p w14:paraId="7C2299B9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</w:p>
    <w:p w14:paraId="56705A52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致：</w:t>
      </w:r>
      <w:r>
        <w:rPr>
          <w:rFonts w:hint="eastAsia" w:ascii="仿宋" w:hAnsi="仿宋" w:eastAsia="仿宋" w:cs="仿宋"/>
          <w:bCs/>
          <w:color w:val="auto"/>
          <w:szCs w:val="24"/>
          <w:highlight w:val="none"/>
        </w:rPr>
        <w:t>常州工学院、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常州中宇建设工程管理有限公司</w:t>
      </w:r>
    </w:p>
    <w:p w14:paraId="2F45EF68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</w:p>
    <w:p w14:paraId="28FE26AC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按照招标文件的规定，我单位郑重声明如下：</w:t>
      </w:r>
    </w:p>
    <w:p w14:paraId="391E6FAC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一、我单位是按照中华人民共和国法律规定登记注册的，注册地点为</w:t>
      </w:r>
      <w:r>
        <w:rPr>
          <w:rFonts w:hint="eastAsia" w:ascii="仿宋" w:hAnsi="仿宋" w:eastAsia="仿宋" w:cs="仿宋"/>
          <w:color w:val="auto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，全称为</w:t>
      </w:r>
      <w:r>
        <w:rPr>
          <w:rFonts w:hint="eastAsia" w:ascii="仿宋" w:hAnsi="仿宋" w:eastAsia="仿宋" w:cs="仿宋"/>
          <w:color w:val="auto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，统一社会信用代码为</w:t>
      </w:r>
      <w:r>
        <w:rPr>
          <w:rFonts w:hint="eastAsia" w:ascii="仿宋" w:hAnsi="仿宋" w:eastAsia="仿宋" w:cs="仿宋"/>
          <w:color w:val="auto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 xml:space="preserve"> ，法定代表人（单位负责人）为</w:t>
      </w:r>
      <w:r>
        <w:rPr>
          <w:rFonts w:hint="eastAsia" w:ascii="仿宋" w:hAnsi="仿宋" w:eastAsia="仿宋" w:cs="仿宋"/>
          <w:color w:val="auto"/>
          <w:szCs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，具有独立承担民事责任的能力</w:t>
      </w:r>
      <w:r>
        <w:rPr>
          <w:rFonts w:hint="eastAsia" w:ascii="仿宋" w:hAnsi="仿宋" w:eastAsia="仿宋" w:cs="仿宋"/>
          <w:b/>
          <w:color w:val="auto"/>
          <w:szCs w:val="24"/>
          <w:highlight w:val="none"/>
        </w:rPr>
        <w:t>（如属于分公司经总公司授权参与项目，由总公司承担民事责任的，需提供总公司项目授权书）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。</w:t>
      </w:r>
    </w:p>
    <w:p w14:paraId="5FAEF57F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二、我单位具有良好的商业信誉（指投标人经营状况良好，无本资格声明第十条情形）和健全的财务会计制度。</w:t>
      </w:r>
    </w:p>
    <w:p w14:paraId="560CE513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三、我单位依法进行纳税和社会保险申报并实际履行了义务。</w:t>
      </w:r>
    </w:p>
    <w:p w14:paraId="47BCDEDF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四、我单位具有履行本项目采购合同所必需的设备和专业技术能力，并具有履行合同的良好记录。为履行本项采购合同我单位具备如下主要设备和主要专业技术能力:</w:t>
      </w:r>
    </w:p>
    <w:p w14:paraId="33BEEA1A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 xml:space="preserve">主要设备有：            </w:t>
      </w:r>
    </w:p>
    <w:p w14:paraId="3E27C029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主要专业技术能力有：</w:t>
      </w:r>
    </w:p>
    <w:p w14:paraId="1603C122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投标人如在参加政府采购活动前3年内因违法经营被禁止在一定期限内参加政府采购活动，期限届满的，可以参加政府采购活动。）</w:t>
      </w:r>
    </w:p>
    <w:p w14:paraId="2914FFD5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六、我单位具备法律、行政法规规定的其他条件。</w:t>
      </w:r>
    </w:p>
    <w:p w14:paraId="25A756FD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七、与我单位存在“单位负责人为同一人或者存在直接控股、管理关系”的其他单位信息如下（如无此情形的，填写“无”）：</w:t>
      </w:r>
    </w:p>
    <w:p w14:paraId="1FC0DBC3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1、与我单位的法定代表人（单位负责人）为同一人的其他单位如下：</w:t>
      </w:r>
      <w:r>
        <w:rPr>
          <w:rFonts w:hint="eastAsia" w:ascii="仿宋" w:hAnsi="仿宋" w:eastAsia="仿宋" w:cs="仿宋"/>
          <w:color w:val="auto"/>
          <w:szCs w:val="24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 xml:space="preserve">          </w:t>
      </w:r>
    </w:p>
    <w:p w14:paraId="44BB95FD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2、我单位直接控股的其他单位如下：</w:t>
      </w:r>
      <w:r>
        <w:rPr>
          <w:rFonts w:hint="eastAsia" w:ascii="仿宋" w:hAnsi="仿宋" w:eastAsia="仿宋" w:cs="仿宋"/>
          <w:color w:val="auto"/>
          <w:szCs w:val="24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 xml:space="preserve"> </w:t>
      </w:r>
    </w:p>
    <w:p w14:paraId="6B75F60E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3、与我单位存在管理关系的其他单位如下：</w:t>
      </w:r>
      <w:r>
        <w:rPr>
          <w:rFonts w:hint="eastAsia" w:ascii="仿宋" w:hAnsi="仿宋" w:eastAsia="仿宋" w:cs="仿宋"/>
          <w:color w:val="auto"/>
          <w:szCs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 xml:space="preserve"> </w:t>
      </w:r>
    </w:p>
    <w:p w14:paraId="276D6D8D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八、我单位不属于为本项目提供整体设计、规范编制或者项目管理、监理、检测等服务的投标人。</w:t>
      </w:r>
    </w:p>
    <w:p w14:paraId="2C107472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九、我单位无以下不良信用记录情形：</w:t>
      </w:r>
    </w:p>
    <w:p w14:paraId="0E4FF210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1、在“信用中国”网站被列入失信被执行人和重大税收违法案件当事人名单；</w:t>
      </w:r>
    </w:p>
    <w:p w14:paraId="2C060F94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2、在“中国政府采购网”网站被列入政府采购严重违法失信行为记录名单；</w:t>
      </w:r>
    </w:p>
    <w:p w14:paraId="0C4C1434">
      <w:pPr>
        <w:pStyle w:val="2"/>
        <w:spacing w:line="460" w:lineRule="exact"/>
        <w:ind w:firstLine="480"/>
        <w:rPr>
          <w:rFonts w:hint="eastAsia" w:ascii="仿宋" w:hAnsi="仿宋" w:eastAsia="仿宋" w:cs="仿宋"/>
          <w:color w:val="auto"/>
          <w:szCs w:val="24"/>
          <w:highlight w:val="yellow"/>
          <w:lang w:eastAsia="zh-CN"/>
        </w:rPr>
      </w:pPr>
      <w:r>
        <w:rPr>
          <w:rFonts w:hint="eastAsia" w:ascii="仿宋" w:hAnsi="仿宋" w:eastAsia="仿宋" w:cs="仿宋"/>
          <w:color w:val="auto"/>
          <w:szCs w:val="24"/>
          <w:highlight w:val="yellow"/>
        </w:rPr>
        <w:t>3、</w:t>
      </w:r>
      <w:r>
        <w:rPr>
          <w:rFonts w:hint="eastAsia" w:ascii="仿宋" w:hAnsi="仿宋" w:eastAsia="仿宋" w:cs="仿宋"/>
          <w:color w:val="auto"/>
          <w:szCs w:val="24"/>
          <w:highlight w:val="yellow"/>
          <w:lang w:eastAsia="zh-CN"/>
        </w:rPr>
        <w:t>参加招标活动近三年来无食品安全卫生、劳务和经济纠纷、消防安全等事故，企业未处于被责令停业、投标资格被取消或者财产被接管、冻结和破产状态；</w:t>
      </w:r>
    </w:p>
    <w:p w14:paraId="7F906A57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Cs w:val="24"/>
          <w:highlight w:val="none"/>
        </w:rPr>
        <w:t>不符合《政府采购法》第二十二条规定的条件。</w:t>
      </w:r>
    </w:p>
    <w:p w14:paraId="624C9A0B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</w:p>
    <w:p w14:paraId="2FBE7D60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我单位保证上述声明的事项都是真实的，如有虚假，我单位愿意承担相应的法律责任，并承担因此所造成的一切损失。</w:t>
      </w:r>
    </w:p>
    <w:p w14:paraId="39DC9C80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</w:p>
    <w:p w14:paraId="5F6C9F0F">
      <w:pPr>
        <w:pStyle w:val="2"/>
        <w:spacing w:line="460" w:lineRule="exact"/>
        <w:ind w:firstLine="480"/>
        <w:rPr>
          <w:rFonts w:ascii="仿宋" w:hAnsi="仿宋" w:eastAsia="仿宋" w:cs="仿宋"/>
          <w:color w:val="auto"/>
          <w:szCs w:val="24"/>
          <w:highlight w:val="none"/>
        </w:rPr>
      </w:pPr>
    </w:p>
    <w:p w14:paraId="651EE401">
      <w:pPr>
        <w:pStyle w:val="2"/>
        <w:spacing w:line="460" w:lineRule="exact"/>
        <w:ind w:firstLine="480"/>
        <w:jc w:val="right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                          投标人：（加盖公章）</w:t>
      </w:r>
    </w:p>
    <w:p w14:paraId="6D1DE73B">
      <w:pPr>
        <w:pStyle w:val="2"/>
        <w:spacing w:line="460" w:lineRule="exact"/>
        <w:ind w:firstLine="480"/>
        <w:jc w:val="right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                   法定代表人（或单位负责人）签字或盖章：</w:t>
      </w:r>
    </w:p>
    <w:p w14:paraId="2F3CBFB7">
      <w:pPr>
        <w:pStyle w:val="2"/>
        <w:spacing w:line="460" w:lineRule="exact"/>
        <w:ind w:firstLine="4920" w:firstLineChars="2050"/>
        <w:jc w:val="right"/>
        <w:rPr>
          <w:rFonts w:ascii="仿宋" w:hAnsi="仿宋" w:eastAsia="仿宋" w:cs="仿宋"/>
          <w:color w:val="auto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Cs w:val="24"/>
          <w:highlight w:val="none"/>
        </w:rPr>
        <w:t>日期：    年    月    日</w:t>
      </w:r>
    </w:p>
    <w:p w14:paraId="48939DEE">
      <w:pPr>
        <w:rPr>
          <w:rFonts w:ascii="仿宋" w:hAnsi="仿宋" w:eastAsia="仿宋" w:cs="仿宋"/>
          <w:b/>
          <w:bCs/>
          <w:color w:val="auto"/>
          <w:sz w:val="24"/>
          <w:szCs w:val="21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1"/>
          <w:highlight w:val="none"/>
        </w:rPr>
        <w:br w:type="page"/>
      </w:r>
    </w:p>
    <w:p w14:paraId="1FF92C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0277B"/>
    <w:rsid w:val="1DC25B35"/>
    <w:rsid w:val="2FE0277B"/>
    <w:rsid w:val="4CCF67AB"/>
    <w:rsid w:val="5A3F1775"/>
    <w:rsid w:val="5BF90778"/>
    <w:rsid w:val="7061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2025-06-04T08:10:00Z</dcterms:created>
  <dc:creator>aaaa</dc:creator>
  <cp:lastModifiedBy>aaaa</cp:lastModifiedBy>
  <dcterms:modified xsi:type="dcterms:W3CDTF">2025-06-04T08:12:52Z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204277578B194F2B86281F4A06B7517A_11</vt:lpwstr>
  </property>
  <property fmtid="{D5CDD505-2E9C-101B-9397-08002B2CF9AE}" pid="4" name="KSOTemplateDocerSaveRecord">
    <vt:lpwstr>eyJoZGlkIjoiMDZlMzExMjg5ZDI5Njk3ZDMyYmUxZjIzNjJmNjgzNTMiLCJ1c2VySWQiOiIzMzc2MzgwMzgifQ==</vt:lpwstr>
  </property>
</Properties>
</file>