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5E09">
      <w:pPr>
        <w:numPr>
          <w:ilvl w:val="0"/>
          <w:numId w:val="0"/>
        </w:numPr>
        <w:adjustRightInd/>
        <w:snapToGrid/>
        <w:spacing w:line="480" w:lineRule="auto"/>
        <w:outlineLvl w:val="1"/>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一、项目概况</w:t>
      </w:r>
      <w:r>
        <w:rPr>
          <w:rFonts w:hint="eastAsia" w:ascii="仿宋" w:hAnsi="仿宋" w:eastAsia="仿宋" w:cs="仿宋"/>
          <w:b/>
          <w:bCs/>
          <w:color w:val="auto"/>
          <w:sz w:val="32"/>
          <w:szCs w:val="32"/>
          <w:highlight w:val="none"/>
          <w:lang w:eastAsia="zh-CN"/>
        </w:rPr>
        <w:t>：</w:t>
      </w:r>
    </w:p>
    <w:p w14:paraId="096C45EB">
      <w:pPr>
        <w:pStyle w:val="3"/>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常州市钟楼区南大街街道城市社区卫生服务中心职工食堂委托经营服务项目</w:t>
      </w:r>
      <w:r>
        <w:rPr>
          <w:rFonts w:hint="eastAsia" w:ascii="仿宋" w:hAnsi="仿宋" w:eastAsia="仿宋" w:cs="仿宋"/>
          <w:color w:val="auto"/>
          <w:sz w:val="24"/>
          <w:szCs w:val="24"/>
          <w:highlight w:val="none"/>
          <w:lang w:val="en-US" w:eastAsia="zh-CN"/>
        </w:rPr>
        <w:t>，供应商主要负责</w:t>
      </w:r>
      <w:r>
        <w:rPr>
          <w:rFonts w:hint="eastAsia" w:ascii="仿宋" w:hAnsi="仿宋" w:eastAsia="仿宋" w:cs="仿宋"/>
          <w:color w:val="auto"/>
          <w:sz w:val="24"/>
          <w:szCs w:val="24"/>
          <w:highlight w:val="none"/>
          <w:lang w:eastAsia="zh-CN"/>
        </w:rPr>
        <w:t>提供常州市钟楼区南大街街道城市社区卫生服务中心职工就餐服务</w:t>
      </w:r>
      <w:r>
        <w:rPr>
          <w:rFonts w:hint="eastAsia" w:ascii="仿宋" w:hAnsi="仿宋" w:eastAsia="仿宋" w:cs="仿宋"/>
          <w:color w:val="auto"/>
          <w:sz w:val="24"/>
          <w:szCs w:val="24"/>
          <w:highlight w:val="none"/>
          <w:lang w:val="en-US" w:eastAsia="zh-CN"/>
        </w:rPr>
        <w:t>及少量</w:t>
      </w:r>
      <w:r>
        <w:rPr>
          <w:rFonts w:hint="eastAsia" w:ascii="仿宋" w:hAnsi="仿宋" w:eastAsia="仿宋" w:cs="仿宋"/>
          <w:color w:val="auto"/>
          <w:sz w:val="24"/>
          <w:szCs w:val="24"/>
          <w:highlight w:val="none"/>
          <w:lang w:eastAsia="zh-CN"/>
        </w:rPr>
        <w:t>临时接待、检修人员、</w:t>
      </w:r>
      <w:r>
        <w:rPr>
          <w:rFonts w:hint="eastAsia" w:ascii="仿宋" w:hAnsi="仿宋" w:eastAsia="仿宋" w:cs="仿宋"/>
          <w:color w:val="auto"/>
          <w:sz w:val="24"/>
          <w:szCs w:val="24"/>
          <w:highlight w:val="none"/>
          <w:lang w:val="en-US" w:eastAsia="zh-CN"/>
        </w:rPr>
        <w:t>体检人员</w:t>
      </w:r>
      <w:r>
        <w:rPr>
          <w:rFonts w:hint="eastAsia" w:ascii="仿宋" w:hAnsi="仿宋" w:eastAsia="仿宋" w:cs="仿宋"/>
          <w:color w:val="auto"/>
          <w:sz w:val="24"/>
          <w:szCs w:val="24"/>
          <w:highlight w:val="none"/>
          <w:lang w:eastAsia="zh-CN"/>
        </w:rPr>
        <w:t>等就餐服务，费用按标准和实际就餐次数结算，供应商自负盈亏。</w:t>
      </w:r>
    </w:p>
    <w:p w14:paraId="042BB991">
      <w:pPr>
        <w:numPr>
          <w:ilvl w:val="0"/>
          <w:numId w:val="1"/>
        </w:numPr>
        <w:adjustRightInd/>
        <w:snapToGrid/>
        <w:spacing w:line="480" w:lineRule="auto"/>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用餐清单及标准：</w:t>
      </w:r>
    </w:p>
    <w:tbl>
      <w:tblPr>
        <w:tblStyle w:val="4"/>
        <w:tblW w:w="93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1380"/>
        <w:gridCol w:w="2060"/>
        <w:gridCol w:w="2470"/>
        <w:gridCol w:w="1650"/>
        <w:gridCol w:w="920"/>
      </w:tblGrid>
      <w:tr w14:paraId="4B40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1F18ED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E14981C">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用餐时间</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0949E29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用餐人数（预估）</w:t>
            </w:r>
          </w:p>
        </w:tc>
        <w:tc>
          <w:tcPr>
            <w:tcW w:w="2470" w:type="dxa"/>
            <w:tcBorders>
              <w:top w:val="single" w:color="000000" w:sz="4" w:space="0"/>
              <w:left w:val="single" w:color="000000" w:sz="4" w:space="0"/>
              <w:bottom w:val="single" w:color="000000" w:sz="4" w:space="0"/>
              <w:right w:val="single" w:color="000000" w:sz="4" w:space="0"/>
            </w:tcBorders>
            <w:noWrap/>
            <w:vAlign w:val="center"/>
          </w:tcPr>
          <w:p w14:paraId="71BA9DB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用餐标准（元/人/餐）</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4C84D28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用餐天数/月</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740FDC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7519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C1A06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0606E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早</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120497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2470" w:type="dxa"/>
            <w:tcBorders>
              <w:top w:val="single" w:color="000000" w:sz="4" w:space="0"/>
              <w:left w:val="single" w:color="000000" w:sz="4" w:space="0"/>
              <w:bottom w:val="single" w:color="000000" w:sz="4" w:space="0"/>
              <w:right w:val="single" w:color="000000" w:sz="4" w:space="0"/>
            </w:tcBorders>
            <w:noWrap/>
            <w:vAlign w:val="center"/>
          </w:tcPr>
          <w:p w14:paraId="361317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704749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09EF6421">
            <w:pPr>
              <w:jc w:val="center"/>
              <w:rPr>
                <w:rFonts w:hint="eastAsia" w:ascii="仿宋" w:hAnsi="仿宋" w:eastAsia="仿宋" w:cs="仿宋"/>
                <w:i w:val="0"/>
                <w:iCs w:val="0"/>
                <w:color w:val="auto"/>
                <w:sz w:val="24"/>
                <w:szCs w:val="24"/>
                <w:highlight w:val="none"/>
                <w:u w:val="none"/>
              </w:rPr>
            </w:pPr>
          </w:p>
        </w:tc>
      </w:tr>
      <w:tr w14:paraId="5F1A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CD920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DC802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452E6CD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80</w:t>
            </w:r>
          </w:p>
        </w:tc>
        <w:tc>
          <w:tcPr>
            <w:tcW w:w="2470" w:type="dxa"/>
            <w:tcBorders>
              <w:top w:val="single" w:color="000000" w:sz="4" w:space="0"/>
              <w:left w:val="single" w:color="000000" w:sz="4" w:space="0"/>
              <w:bottom w:val="single" w:color="000000" w:sz="4" w:space="0"/>
              <w:right w:val="single" w:color="000000" w:sz="4" w:space="0"/>
            </w:tcBorders>
            <w:noWrap/>
            <w:vAlign w:val="center"/>
          </w:tcPr>
          <w:p w14:paraId="37093B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3B0245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8D61BB8">
            <w:pPr>
              <w:jc w:val="center"/>
              <w:rPr>
                <w:rFonts w:hint="eastAsia" w:ascii="仿宋" w:hAnsi="仿宋" w:eastAsia="仿宋" w:cs="仿宋"/>
                <w:i w:val="0"/>
                <w:iCs w:val="0"/>
                <w:color w:val="auto"/>
                <w:sz w:val="24"/>
                <w:szCs w:val="24"/>
                <w:highlight w:val="none"/>
                <w:u w:val="none"/>
              </w:rPr>
            </w:pPr>
          </w:p>
        </w:tc>
      </w:tr>
      <w:tr w14:paraId="59CF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EF735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80361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晚</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219C15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2470" w:type="dxa"/>
            <w:tcBorders>
              <w:top w:val="single" w:color="000000" w:sz="4" w:space="0"/>
              <w:left w:val="single" w:color="000000" w:sz="4" w:space="0"/>
              <w:bottom w:val="single" w:color="000000" w:sz="4" w:space="0"/>
              <w:right w:val="single" w:color="000000" w:sz="4" w:space="0"/>
            </w:tcBorders>
            <w:noWrap/>
            <w:vAlign w:val="center"/>
          </w:tcPr>
          <w:p w14:paraId="0FA834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4AB37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989EC04">
            <w:pPr>
              <w:jc w:val="center"/>
              <w:rPr>
                <w:rFonts w:hint="eastAsia" w:ascii="仿宋" w:hAnsi="仿宋" w:eastAsia="仿宋" w:cs="仿宋"/>
                <w:i w:val="0"/>
                <w:iCs w:val="0"/>
                <w:color w:val="auto"/>
                <w:sz w:val="24"/>
                <w:szCs w:val="24"/>
                <w:highlight w:val="none"/>
                <w:u w:val="none"/>
              </w:rPr>
            </w:pPr>
          </w:p>
        </w:tc>
      </w:tr>
    </w:tbl>
    <w:p w14:paraId="23687E43">
      <w:pPr>
        <w:numPr>
          <w:ilvl w:val="0"/>
          <w:numId w:val="0"/>
        </w:numPr>
        <w:adjustRightInd/>
        <w:snapToGrid/>
        <w:spacing w:line="480" w:lineRule="auto"/>
        <w:outlineLvl w:val="1"/>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三、服务要求：</w:t>
      </w:r>
    </w:p>
    <w:p w14:paraId="551F18BA">
      <w:pPr>
        <w:numPr>
          <w:ilvl w:val="0"/>
          <w:numId w:val="0"/>
        </w:numPr>
        <w:spacing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（一）、伙食标准</w:t>
      </w:r>
    </w:p>
    <w:p w14:paraId="247C4730">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1、对本中心职工：</w:t>
      </w:r>
    </w:p>
    <w:p w14:paraId="235084F3">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早餐: </w:t>
      </w:r>
      <w:r>
        <w:rPr>
          <w:rFonts w:hint="eastAsia" w:ascii="仿宋" w:hAnsi="仿宋" w:eastAsia="仿宋" w:cs="仿宋"/>
          <w:i w:val="0"/>
          <w:iCs w:val="0"/>
          <w:color w:val="auto"/>
          <w:kern w:val="0"/>
          <w:sz w:val="24"/>
          <w:szCs w:val="24"/>
          <w:highlight w:val="none"/>
          <w:u w:val="none"/>
          <w:lang w:val="en-US" w:eastAsia="zh-CN" w:bidi="ar"/>
        </w:rPr>
        <w:t>对值班职工</w:t>
      </w:r>
      <w:r>
        <w:rPr>
          <w:rFonts w:hint="eastAsia" w:ascii="仿宋" w:hAnsi="仿宋" w:eastAsia="仿宋" w:cs="仿宋"/>
          <w:color w:val="auto"/>
          <w:kern w:val="2"/>
          <w:sz w:val="24"/>
          <w:szCs w:val="24"/>
          <w:highlight w:val="none"/>
          <w:lang w:val="en-US" w:eastAsia="zh-CN" w:bidi="ar-SA"/>
        </w:rPr>
        <w:t>提供粥类、牛奶、包子、生煎、麻糕、油条、煮鸡蛋等中任意三样。可对全体职工开放早餐供应。</w:t>
      </w:r>
    </w:p>
    <w:p w14:paraId="3F111F3E">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中餐和晚餐: 提供不少于一大荤、一小荤、二素、一汤。</w:t>
      </w:r>
    </w:p>
    <w:p w14:paraId="068A2637">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食堂提前公示职工一周菜谱，中餐及晚餐菜谱不得重复。</w:t>
      </w:r>
    </w:p>
    <w:p w14:paraId="23B4C96F">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对于自行点餐标准，同类性质冷菜价格≤裕芳斋冷菜价，热菜价格≤舅婆家热菜价。</w:t>
      </w:r>
    </w:p>
    <w:p w14:paraId="53A2D859">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2、对原康复病人和其他新康复病人由家属与食堂自行协商决定，可参考之前标准,点菜价格见公示价。</w:t>
      </w:r>
    </w:p>
    <w:p w14:paraId="1F9CAE44">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3、管理方经营职工食堂，负责职工就餐，在确保上述就餐正常供应后，可根据职工和患者、家属需要兼营小炒、点心等，承接中心临时接待、检修人员工作餐等少量餐饮服务。</w:t>
      </w:r>
    </w:p>
    <w:p w14:paraId="78BF4945">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4、常州市钟楼区南大街街道城市社区卫生服务中心，职工用餐人数合计约80人，职工饭卡固定充值330元/月，按每年12个月计算，所有饭卡上金额必须在食堂用餐消费，年底清零。</w:t>
      </w:r>
    </w:p>
    <w:p w14:paraId="0FD8B897">
      <w:pPr>
        <w:numPr>
          <w:ilvl w:val="0"/>
          <w:numId w:val="0"/>
        </w:num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0"/>
          <w:sz w:val="24"/>
          <w:szCs w:val="24"/>
          <w:highlight w:val="none"/>
        </w:rPr>
        <w:t>食堂所有权归</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所有，</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拥有经营权和收益权。食堂内含烹调间、食品加工区、就餐区、仓库和办公区及设施设备及厨具等。</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需配合</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管理，进行合法经营，包括食堂的</w:t>
      </w:r>
      <w:r>
        <w:rPr>
          <w:rFonts w:hint="eastAsia" w:ascii="仿宋" w:hAnsi="仿宋" w:eastAsia="仿宋" w:cs="仿宋"/>
          <w:color w:val="auto"/>
          <w:kern w:val="2"/>
          <w:sz w:val="24"/>
          <w:szCs w:val="24"/>
          <w:highlight w:val="none"/>
          <w:lang w:val="en-US" w:eastAsia="zh-CN" w:bidi="ar-SA"/>
        </w:rPr>
        <w:t>水、电、</w:t>
      </w:r>
      <w:r>
        <w:rPr>
          <w:rFonts w:hint="eastAsia" w:ascii="仿宋" w:hAnsi="仿宋" w:eastAsia="仿宋" w:cs="仿宋"/>
          <w:color w:val="auto"/>
          <w:kern w:val="0"/>
          <w:sz w:val="24"/>
          <w:szCs w:val="24"/>
          <w:highlight w:val="none"/>
        </w:rPr>
        <w:t>日常管理、饭菜制作、销售、餐厅服务、食料采购、食堂现有设施设备的使用、维护、维修等。</w:t>
      </w:r>
    </w:p>
    <w:p w14:paraId="5D5BCF23">
      <w:pPr>
        <w:numPr>
          <w:ilvl w:val="0"/>
          <w:numId w:val="0"/>
        </w:num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lang w:eastAsia="zh-CN"/>
        </w:rPr>
        <w:t>采</w:t>
      </w:r>
      <w:r>
        <w:rPr>
          <w:rFonts w:hint="eastAsia" w:ascii="仿宋" w:hAnsi="仿宋" w:eastAsia="仿宋" w:cs="仿宋"/>
          <w:color w:val="auto"/>
          <w:sz w:val="24"/>
          <w:szCs w:val="24"/>
          <w:highlight w:val="none"/>
        </w:rPr>
        <w:t>购人提供设施、设备</w:t>
      </w:r>
      <w:r>
        <w:rPr>
          <w:rFonts w:hint="eastAsia" w:ascii="仿宋" w:hAnsi="仿宋" w:eastAsia="仿宋" w:cs="仿宋"/>
          <w:color w:val="auto"/>
          <w:sz w:val="24"/>
          <w:szCs w:val="24"/>
          <w:highlight w:val="none"/>
          <w:lang w:eastAsia="zh-CN"/>
        </w:rPr>
        <w:t>：</w:t>
      </w:r>
    </w:p>
    <w:p w14:paraId="532791C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现有食堂所有房屋（含餐厅、厨房、库房、辅助用房等）；</w:t>
      </w:r>
    </w:p>
    <w:p w14:paraId="7521840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提供餐厅所需餐餐具等；</w:t>
      </w:r>
    </w:p>
    <w:p w14:paraId="3A4A4FDE">
      <w:pPr>
        <w:numPr>
          <w:ilvl w:val="0"/>
          <w:numId w:val="0"/>
        </w:numPr>
        <w:spacing w:line="360" w:lineRule="auto"/>
        <w:ind w:firstLine="480" w:firstLineChars="0"/>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提供食堂内现有相关设施设备（包括厨具、相关设备等）。</w:t>
      </w:r>
    </w:p>
    <w:p w14:paraId="7156630F">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6、成交供应商在经营过程中要对采购人所提供的设备、设施进行日常维护维修，费用由成交供应商自行承担。如涉及人为损坏要照价赔偿。如正常耗损，或确实需要添置的餐具、</w:t>
      </w:r>
      <w:r>
        <w:rPr>
          <w:rFonts w:hint="eastAsia" w:ascii="仿宋" w:hAnsi="仿宋" w:eastAsia="仿宋" w:cs="仿宋"/>
          <w:color w:val="auto"/>
          <w:sz w:val="24"/>
          <w:szCs w:val="24"/>
          <w:highlight w:val="none"/>
        </w:rPr>
        <w:t>桌椅、</w:t>
      </w:r>
      <w:r>
        <w:rPr>
          <w:rFonts w:hint="eastAsia" w:ascii="仿宋" w:hAnsi="仿宋" w:eastAsia="仿宋" w:cs="仿宋"/>
          <w:color w:val="auto"/>
          <w:kern w:val="2"/>
          <w:sz w:val="24"/>
          <w:szCs w:val="24"/>
          <w:highlight w:val="none"/>
          <w:lang w:val="en-US" w:eastAsia="zh-CN" w:bidi="ar-SA"/>
        </w:rPr>
        <w:t>厨房设备设施等，报采购人确认同意后，由成交供应商自费添置。</w:t>
      </w:r>
    </w:p>
    <w:p w14:paraId="31BAF3DA">
      <w:pPr>
        <w:pStyle w:val="6"/>
        <w:tabs>
          <w:tab w:val="left" w:pos="8792"/>
        </w:tabs>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负责食堂的经营管理，具体包括食堂人事、菜肴的搭配与制作、就餐环境卫生、就餐服务等，必须遵守《劳动法》</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《食品卫生法》</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《消防法》等</w:t>
      </w:r>
      <w:r>
        <w:rPr>
          <w:rFonts w:hint="eastAsia" w:ascii="仿宋" w:hAnsi="仿宋" w:eastAsia="仿宋" w:cs="仿宋"/>
          <w:color w:val="auto"/>
          <w:kern w:val="0"/>
          <w:sz w:val="24"/>
          <w:szCs w:val="24"/>
          <w:highlight w:val="none"/>
          <w:lang w:eastAsia="zh-CN"/>
        </w:rPr>
        <w:t>相关法律法规，</w:t>
      </w:r>
      <w:r>
        <w:rPr>
          <w:rFonts w:hint="eastAsia" w:ascii="仿宋" w:hAnsi="仿宋" w:eastAsia="仿宋" w:cs="仿宋"/>
          <w:color w:val="auto"/>
          <w:kern w:val="0"/>
          <w:sz w:val="24"/>
          <w:szCs w:val="24"/>
          <w:highlight w:val="none"/>
        </w:rPr>
        <w:t>必须遵守</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的各项规章制度、考核细则，服从</w:t>
      </w:r>
      <w:r>
        <w:rPr>
          <w:rFonts w:hint="eastAsia" w:ascii="仿宋" w:hAnsi="仿宋" w:eastAsia="仿宋" w:cs="仿宋"/>
          <w:color w:val="auto"/>
          <w:kern w:val="0"/>
          <w:sz w:val="24"/>
          <w:szCs w:val="24"/>
          <w:highlight w:val="none"/>
          <w:lang w:eastAsia="zh-CN"/>
        </w:rPr>
        <w:t>采购人的</w:t>
      </w:r>
      <w:r>
        <w:rPr>
          <w:rFonts w:hint="eastAsia" w:ascii="仿宋" w:hAnsi="仿宋" w:eastAsia="仿宋" w:cs="仿宋"/>
          <w:color w:val="auto"/>
          <w:kern w:val="0"/>
          <w:sz w:val="24"/>
          <w:szCs w:val="24"/>
          <w:highlight w:val="none"/>
        </w:rPr>
        <w:t>监督管理。</w:t>
      </w:r>
    </w:p>
    <w:p w14:paraId="4179C6CD">
      <w:pPr>
        <w:pStyle w:val="6"/>
        <w:tabs>
          <w:tab w:val="left" w:pos="8792"/>
        </w:tabs>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在运营期间，接受</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财务监督。双方本着共同确立的“利润率指导价格”原则，日常为医护人员提供大众餐饮、特色餐饮</w:t>
      </w:r>
      <w:r>
        <w:rPr>
          <w:rFonts w:hint="eastAsia" w:ascii="仿宋" w:hAnsi="仿宋" w:eastAsia="仿宋" w:cs="仿宋"/>
          <w:color w:val="auto"/>
          <w:kern w:val="0"/>
          <w:sz w:val="24"/>
          <w:szCs w:val="24"/>
          <w:highlight w:val="none"/>
          <w:lang w:eastAsia="zh-CN"/>
        </w:rPr>
        <w:t>等服务，为</w:t>
      </w:r>
      <w:r>
        <w:rPr>
          <w:rFonts w:hint="eastAsia" w:ascii="仿宋" w:hAnsi="仿宋" w:eastAsia="仿宋" w:cs="仿宋"/>
          <w:color w:val="auto"/>
          <w:kern w:val="0"/>
          <w:sz w:val="24"/>
          <w:szCs w:val="24"/>
          <w:highlight w:val="none"/>
          <w:lang w:val="en-US" w:eastAsia="zh-CN"/>
        </w:rPr>
        <w:t>少量</w:t>
      </w:r>
      <w:r>
        <w:rPr>
          <w:rFonts w:hint="eastAsia" w:ascii="仿宋" w:hAnsi="仿宋" w:eastAsia="仿宋" w:cs="仿宋"/>
          <w:color w:val="auto"/>
          <w:kern w:val="0"/>
          <w:sz w:val="24"/>
          <w:szCs w:val="24"/>
          <w:highlight w:val="none"/>
        </w:rPr>
        <w:t>病患</w:t>
      </w:r>
      <w:r>
        <w:rPr>
          <w:rFonts w:hint="eastAsia" w:ascii="仿宋" w:hAnsi="仿宋" w:eastAsia="仿宋" w:cs="仿宋"/>
          <w:color w:val="auto"/>
          <w:kern w:val="0"/>
          <w:sz w:val="24"/>
          <w:szCs w:val="24"/>
          <w:highlight w:val="none"/>
          <w:lang w:eastAsia="zh-CN"/>
        </w:rPr>
        <w:t>提供</w:t>
      </w:r>
      <w:r>
        <w:rPr>
          <w:rFonts w:hint="eastAsia" w:ascii="仿宋" w:hAnsi="仿宋" w:eastAsia="仿宋" w:cs="仿宋"/>
          <w:color w:val="auto"/>
          <w:kern w:val="0"/>
          <w:sz w:val="24"/>
          <w:szCs w:val="24"/>
          <w:highlight w:val="none"/>
        </w:rPr>
        <w:t>病员餐饮等服务。</w:t>
      </w:r>
    </w:p>
    <w:p w14:paraId="6C57B8A2">
      <w:pPr>
        <w:pStyle w:val="6"/>
        <w:tabs>
          <w:tab w:val="left" w:pos="8792"/>
        </w:tabs>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按</w:t>
      </w:r>
      <w:r>
        <w:rPr>
          <w:rFonts w:hint="eastAsia" w:ascii="仿宋" w:hAnsi="仿宋" w:eastAsia="仿宋" w:cs="仿宋"/>
          <w:color w:val="auto"/>
          <w:kern w:val="0"/>
          <w:sz w:val="24"/>
          <w:szCs w:val="24"/>
          <w:highlight w:val="none"/>
          <w:lang w:eastAsia="zh-CN"/>
        </w:rPr>
        <w:t>照</w:t>
      </w:r>
      <w:r>
        <w:rPr>
          <w:rFonts w:hint="eastAsia" w:ascii="仿宋" w:hAnsi="仿宋" w:eastAsia="仿宋" w:cs="仿宋"/>
          <w:color w:val="auto"/>
          <w:kern w:val="0"/>
          <w:sz w:val="24"/>
          <w:szCs w:val="24"/>
          <w:highlight w:val="none"/>
        </w:rPr>
        <w:t>医院评审规范和要求，</w:t>
      </w:r>
      <w:r>
        <w:rPr>
          <w:rFonts w:hint="eastAsia" w:ascii="仿宋" w:hAnsi="仿宋" w:eastAsia="仿宋" w:cs="仿宋"/>
          <w:color w:val="auto"/>
          <w:kern w:val="0"/>
          <w:sz w:val="24"/>
          <w:szCs w:val="24"/>
          <w:highlight w:val="none"/>
          <w:lang w:eastAsia="zh-CN"/>
        </w:rPr>
        <w:t>接受</w:t>
      </w:r>
      <w:r>
        <w:rPr>
          <w:rFonts w:hint="eastAsia" w:ascii="仿宋" w:hAnsi="仿宋" w:eastAsia="仿宋" w:cs="仿宋"/>
          <w:color w:val="auto"/>
          <w:kern w:val="0"/>
          <w:sz w:val="24"/>
          <w:szCs w:val="24"/>
          <w:highlight w:val="none"/>
        </w:rPr>
        <w:t>涉及食堂方面的</w:t>
      </w:r>
      <w:r>
        <w:rPr>
          <w:rFonts w:hint="eastAsia" w:ascii="仿宋" w:hAnsi="仿宋" w:eastAsia="仿宋" w:cs="仿宋"/>
          <w:color w:val="auto"/>
          <w:kern w:val="0"/>
          <w:sz w:val="24"/>
          <w:szCs w:val="24"/>
          <w:highlight w:val="none"/>
          <w:lang w:eastAsia="zh-CN"/>
        </w:rPr>
        <w:t>相关</w:t>
      </w:r>
      <w:r>
        <w:rPr>
          <w:rFonts w:hint="eastAsia" w:ascii="仿宋" w:hAnsi="仿宋" w:eastAsia="仿宋" w:cs="仿宋"/>
          <w:color w:val="auto"/>
          <w:kern w:val="0"/>
          <w:sz w:val="24"/>
          <w:szCs w:val="24"/>
          <w:highlight w:val="none"/>
        </w:rPr>
        <w:t>条例考核和检查，并根据采购人需要，规范台账记录。增加电子化宣传内容,根据</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要求及食堂实际经营需要增加部分设施设备，要现代化、时尚、便捷。</w:t>
      </w:r>
    </w:p>
    <w:p w14:paraId="74FA6743">
      <w:pPr>
        <w:pStyle w:val="6"/>
        <w:tabs>
          <w:tab w:val="left" w:pos="8792"/>
        </w:tabs>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有权查阅食堂账册，营业额</w:t>
      </w:r>
      <w:r>
        <w:rPr>
          <w:rFonts w:hint="eastAsia" w:ascii="仿宋" w:hAnsi="仿宋" w:eastAsia="仿宋" w:cs="仿宋"/>
          <w:color w:val="auto"/>
          <w:kern w:val="0"/>
          <w:sz w:val="24"/>
          <w:szCs w:val="24"/>
          <w:highlight w:val="none"/>
          <w:lang w:eastAsia="zh-CN"/>
        </w:rPr>
        <w:t>等台账</w:t>
      </w:r>
      <w:r>
        <w:rPr>
          <w:rFonts w:hint="eastAsia" w:ascii="仿宋" w:hAnsi="仿宋" w:eastAsia="仿宋" w:cs="仿宋"/>
          <w:color w:val="auto"/>
          <w:kern w:val="0"/>
          <w:sz w:val="24"/>
          <w:szCs w:val="24"/>
          <w:highlight w:val="none"/>
        </w:rPr>
        <w:t xml:space="preserve">。  </w:t>
      </w:r>
    </w:p>
    <w:p w14:paraId="33C7A986">
      <w:pPr>
        <w:pStyle w:val="6"/>
        <w:tabs>
          <w:tab w:val="left" w:pos="8792"/>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严格按医院规定范围内经营，不得随意扩大经营范围，并符合相关法律法规、制度及医院要求，</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有解释权。</w:t>
      </w:r>
    </w:p>
    <w:p w14:paraId="0191A71C">
      <w:pPr>
        <w:numPr>
          <w:ilvl w:val="0"/>
          <w:numId w:val="0"/>
        </w:numPr>
        <w:spacing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（二）、供餐时间</w:t>
      </w:r>
    </w:p>
    <w:p w14:paraId="2EE70F47">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早餐：7:00-7:30</w:t>
      </w:r>
    </w:p>
    <w:p w14:paraId="0C36D86A">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中餐：10:45-12:00</w:t>
      </w:r>
    </w:p>
    <w:p w14:paraId="31ED11A0">
      <w:pPr>
        <w:numPr>
          <w:ilvl w:val="0"/>
          <w:numId w:val="0"/>
        </w:numPr>
        <w:spacing w:line="360" w:lineRule="auto"/>
        <w:ind w:firstLine="480" w:firstLineChars="200"/>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晚餐：16:45-17:15</w:t>
      </w:r>
    </w:p>
    <w:p w14:paraId="25EF0D06">
      <w:pPr>
        <w:numPr>
          <w:ilvl w:val="0"/>
          <w:numId w:val="0"/>
        </w:numPr>
        <w:spacing w:line="360" w:lineRule="auto"/>
        <w:ind w:firstLine="482"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人员要求</w:t>
      </w:r>
    </w:p>
    <w:p w14:paraId="311E6FB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医院</w:t>
      </w:r>
      <w:r>
        <w:rPr>
          <w:rFonts w:hint="eastAsia" w:ascii="仿宋" w:hAnsi="仿宋" w:eastAsia="仿宋" w:cs="仿宋"/>
          <w:color w:val="auto"/>
          <w:sz w:val="24"/>
          <w:szCs w:val="24"/>
          <w:highlight w:val="none"/>
        </w:rPr>
        <w:t>食堂经营要求，</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有依法自主用工权，用工的安全及风险等一切由</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自负，</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自行安排食堂工作人员，并负责员工的工资及福利，根据《劳动法》执行，必须购买员工人身意外险或公众责任险等商业保险</w:t>
      </w:r>
      <w:r>
        <w:rPr>
          <w:rFonts w:hint="eastAsia" w:ascii="仿宋" w:hAnsi="仿宋" w:eastAsia="仿宋" w:cs="仿宋"/>
          <w:color w:val="auto"/>
          <w:sz w:val="24"/>
          <w:szCs w:val="24"/>
          <w:highlight w:val="none"/>
          <w:lang w:eastAsia="zh-CN"/>
        </w:rPr>
        <w:t>，否则一切后果供应商自行承担</w:t>
      </w:r>
      <w:r>
        <w:rPr>
          <w:rFonts w:hint="eastAsia" w:ascii="仿宋" w:hAnsi="仿宋" w:eastAsia="仿宋" w:cs="仿宋"/>
          <w:color w:val="auto"/>
          <w:sz w:val="24"/>
          <w:szCs w:val="24"/>
          <w:highlight w:val="none"/>
        </w:rPr>
        <w:t>。</w:t>
      </w:r>
    </w:p>
    <w:p w14:paraId="4EBF703E">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所有饮食从业人员都按照《食品安全法》规定每年进行健康检查，取得健康证后方可持证上岗。</w:t>
      </w:r>
    </w:p>
    <w:p w14:paraId="1ACB3676">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项目负责人，要求食品营养相关专业、行政管理专业或食品相关行业</w:t>
      </w:r>
      <w:r>
        <w:rPr>
          <w:rFonts w:hint="eastAsia" w:ascii="仿宋" w:hAnsi="仿宋" w:eastAsia="仿宋" w:cs="仿宋"/>
          <w:color w:val="auto"/>
          <w:sz w:val="24"/>
          <w:szCs w:val="24"/>
          <w:highlight w:val="none"/>
          <w:lang w:eastAsia="zh-CN"/>
        </w:rPr>
        <w:t>从业经验。</w:t>
      </w:r>
    </w:p>
    <w:p w14:paraId="299B912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其他人员，</w:t>
      </w:r>
      <w:r>
        <w:rPr>
          <w:rFonts w:hint="eastAsia" w:ascii="仿宋" w:hAnsi="仿宋" w:eastAsia="仿宋" w:cs="仿宋"/>
          <w:color w:val="auto"/>
          <w:sz w:val="24"/>
          <w:szCs w:val="24"/>
          <w:highlight w:val="none"/>
          <w:lang w:eastAsia="zh-CN"/>
        </w:rPr>
        <w:t>厨师</w:t>
      </w:r>
      <w:r>
        <w:rPr>
          <w:rFonts w:hint="eastAsia" w:ascii="仿宋" w:hAnsi="仿宋" w:eastAsia="仿宋" w:cs="仿宋"/>
          <w:color w:val="auto"/>
          <w:sz w:val="24"/>
          <w:szCs w:val="24"/>
          <w:highlight w:val="none"/>
        </w:rPr>
        <w:t>具有熟练掌握主要菜系制作、主要面点制作、主要配制方法的能力</w:t>
      </w:r>
      <w:r>
        <w:rPr>
          <w:rFonts w:hint="eastAsia" w:ascii="仿宋" w:hAnsi="仿宋" w:eastAsia="仿宋" w:cs="仿宋"/>
          <w:color w:val="auto"/>
          <w:sz w:val="24"/>
          <w:szCs w:val="24"/>
          <w:highlight w:val="none"/>
          <w:lang w:eastAsia="zh-CN"/>
        </w:rPr>
        <w:t>，其他服务人员具有相应工作经验，</w:t>
      </w:r>
      <w:r>
        <w:rPr>
          <w:rFonts w:hint="eastAsia" w:ascii="仿宋" w:hAnsi="仿宋" w:eastAsia="仿宋" w:cs="仿宋"/>
          <w:color w:val="auto"/>
          <w:sz w:val="24"/>
          <w:szCs w:val="24"/>
          <w:highlight w:val="none"/>
          <w:lang w:val="en-US" w:eastAsia="zh-CN"/>
        </w:rPr>
        <w:t>持证上岗</w:t>
      </w:r>
      <w:r>
        <w:rPr>
          <w:rFonts w:hint="eastAsia" w:ascii="仿宋" w:hAnsi="仿宋" w:eastAsia="仿宋" w:cs="仿宋"/>
          <w:color w:val="auto"/>
          <w:sz w:val="24"/>
          <w:szCs w:val="24"/>
          <w:highlight w:val="none"/>
        </w:rPr>
        <w:t>。</w:t>
      </w:r>
    </w:p>
    <w:p w14:paraId="622A2209">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z w:val="24"/>
          <w:szCs w:val="24"/>
          <w:highlight w:val="none"/>
          <w:lang w:val="en-US" w:eastAsia="zh-CN"/>
        </w:rPr>
        <w:t>5、餐饮服务</w:t>
      </w:r>
      <w:r>
        <w:rPr>
          <w:rFonts w:hint="eastAsia" w:ascii="仿宋" w:hAnsi="仿宋" w:eastAsia="仿宋" w:cs="仿宋"/>
          <w:color w:val="auto"/>
          <w:sz w:val="24"/>
          <w:szCs w:val="24"/>
          <w:highlight w:val="none"/>
        </w:rPr>
        <w:t>人员，根据实际情况</w:t>
      </w:r>
      <w:r>
        <w:rPr>
          <w:rFonts w:hint="eastAsia" w:ascii="仿宋" w:hAnsi="仿宋" w:eastAsia="仿宋" w:cs="仿宋"/>
          <w:color w:val="auto"/>
          <w:sz w:val="24"/>
          <w:szCs w:val="24"/>
          <w:highlight w:val="none"/>
          <w:lang w:eastAsia="zh-CN"/>
        </w:rPr>
        <w:t>配置，不得影响采购人职供餐服务。</w:t>
      </w:r>
    </w:p>
    <w:p w14:paraId="0CE8784F">
      <w:pPr>
        <w:numPr>
          <w:ilvl w:val="0"/>
          <w:numId w:val="0"/>
        </w:numPr>
        <w:spacing w:line="360" w:lineRule="auto"/>
        <w:ind w:firstLine="482" w:firstLineChars="200"/>
        <w:outlineLvl w:val="9"/>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、管理</w:t>
      </w:r>
      <w:r>
        <w:rPr>
          <w:rFonts w:hint="eastAsia" w:ascii="仿宋" w:hAnsi="仿宋" w:eastAsia="仿宋" w:cs="仿宋"/>
          <w:b/>
          <w:bCs/>
          <w:color w:val="auto"/>
          <w:sz w:val="24"/>
          <w:szCs w:val="24"/>
          <w:highlight w:val="none"/>
          <w:lang w:eastAsia="zh-CN"/>
        </w:rPr>
        <w:t>要求</w:t>
      </w:r>
    </w:p>
    <w:p w14:paraId="16131763">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由</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提供</w:t>
      </w:r>
      <w:r>
        <w:rPr>
          <w:rFonts w:hint="eastAsia" w:ascii="仿宋" w:hAnsi="仿宋" w:eastAsia="仿宋" w:cs="仿宋"/>
          <w:color w:val="auto"/>
          <w:kern w:val="0"/>
          <w:sz w:val="24"/>
          <w:szCs w:val="24"/>
          <w:highlight w:val="none"/>
          <w:lang w:eastAsia="zh-CN"/>
        </w:rPr>
        <w:t>餐饮</w:t>
      </w:r>
      <w:r>
        <w:rPr>
          <w:rFonts w:hint="eastAsia" w:ascii="仿宋" w:hAnsi="仿宋" w:eastAsia="仿宋" w:cs="仿宋"/>
          <w:color w:val="auto"/>
          <w:kern w:val="0"/>
          <w:sz w:val="24"/>
          <w:szCs w:val="24"/>
          <w:highlight w:val="none"/>
        </w:rPr>
        <w:t>服务，</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提供经营场地，</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按本合同约定自行组织经营。委派专业厨房工作人员及管理人员到</w:t>
      </w:r>
      <w:r>
        <w:rPr>
          <w:rFonts w:hint="eastAsia" w:ascii="仿宋" w:hAnsi="仿宋" w:eastAsia="仿宋" w:cs="仿宋"/>
          <w:color w:val="auto"/>
          <w:kern w:val="0"/>
          <w:sz w:val="24"/>
          <w:szCs w:val="24"/>
          <w:highlight w:val="none"/>
          <w:lang w:eastAsia="zh-CN"/>
        </w:rPr>
        <w:t>采购方</w:t>
      </w:r>
      <w:r>
        <w:rPr>
          <w:rFonts w:hint="eastAsia" w:ascii="仿宋" w:hAnsi="仿宋" w:eastAsia="仿宋" w:cs="仿宋"/>
          <w:color w:val="auto"/>
          <w:kern w:val="0"/>
          <w:sz w:val="24"/>
          <w:szCs w:val="24"/>
          <w:highlight w:val="none"/>
        </w:rPr>
        <w:t>进行专业餐饮管理、经营，为</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提供膳食服务，规范经营。</w:t>
      </w:r>
    </w:p>
    <w:p w14:paraId="16324041">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相关部门负责监督和指导餐厅经营管理工作。</w:t>
      </w:r>
    </w:p>
    <w:p w14:paraId="17B0E27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必须保证其经营行为合法有效；</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承包经营期间所发生的所有债权、债务及劳资纠纷、员工人身伤害等，全</w:t>
      </w:r>
      <w:r>
        <w:rPr>
          <w:rFonts w:hint="eastAsia" w:ascii="仿宋" w:hAnsi="仿宋" w:eastAsia="仿宋" w:cs="仿宋"/>
          <w:color w:val="auto"/>
          <w:kern w:val="0"/>
          <w:sz w:val="24"/>
          <w:szCs w:val="24"/>
          <w:highlight w:val="none"/>
          <w:lang w:eastAsia="zh-CN"/>
        </w:rPr>
        <w:t>部</w:t>
      </w:r>
      <w:r>
        <w:rPr>
          <w:rFonts w:hint="eastAsia" w:ascii="仿宋" w:hAnsi="仿宋" w:eastAsia="仿宋" w:cs="仿宋"/>
          <w:color w:val="auto"/>
          <w:kern w:val="0"/>
          <w:sz w:val="24"/>
          <w:szCs w:val="24"/>
          <w:highlight w:val="none"/>
        </w:rPr>
        <w:t>由</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负责并依法承担责任。</w:t>
      </w:r>
    </w:p>
    <w:p w14:paraId="4590A831">
      <w:pPr>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有权建立监管小组（或膳食管理委员会）并制定监管细则。对</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的原材料采购、品种、价格及成本、饮食产品质量、卫生要求等工作实施全过程检査、监督和管理指导</w:t>
      </w:r>
      <w:r>
        <w:rPr>
          <w:rFonts w:hint="eastAsia" w:ascii="仿宋" w:hAnsi="仿宋" w:eastAsia="仿宋" w:cs="仿宋"/>
          <w:color w:val="auto"/>
          <w:kern w:val="0"/>
          <w:sz w:val="24"/>
          <w:szCs w:val="24"/>
          <w:highlight w:val="none"/>
          <w:lang w:eastAsia="zh-CN"/>
        </w:rPr>
        <w:t>：</w:t>
      </w:r>
    </w:p>
    <w:p w14:paraId="1AA62143">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（1）对</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采购的大米、食用油品（非转基因）、鱼肉类、蔬菜类等食材来源需从大型超市、食蔬基地、原厂家或经销商等正规渠道采购合格产品检查验收；</w:t>
      </w:r>
    </w:p>
    <w:p w14:paraId="1AB26F9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（2）监督</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的菜品品种、价格及服务等；</w:t>
      </w:r>
    </w:p>
    <w:p w14:paraId="7A63DC31">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（3）督查</w:t>
      </w:r>
      <w:r>
        <w:rPr>
          <w:rFonts w:hint="eastAsia" w:ascii="仿宋" w:hAnsi="仿宋" w:eastAsia="仿宋" w:cs="仿宋"/>
          <w:color w:val="auto"/>
          <w:kern w:val="0"/>
          <w:sz w:val="24"/>
          <w:szCs w:val="24"/>
          <w:highlight w:val="none"/>
          <w:lang w:eastAsia="zh-CN"/>
        </w:rPr>
        <w:t>食堂</w:t>
      </w:r>
      <w:r>
        <w:rPr>
          <w:rFonts w:hint="eastAsia" w:ascii="仿宋" w:hAnsi="仿宋" w:eastAsia="仿宋" w:cs="仿宋"/>
          <w:color w:val="auto"/>
          <w:kern w:val="0"/>
          <w:sz w:val="24"/>
          <w:szCs w:val="24"/>
          <w:highlight w:val="none"/>
        </w:rPr>
        <w:t>的卫生安全工作，对违规行为予以处罚；</w:t>
      </w:r>
    </w:p>
    <w:p w14:paraId="2B91EC5B">
      <w:pPr>
        <w:numPr>
          <w:ilvl w:val="0"/>
          <w:numId w:val="0"/>
        </w:num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（4）抽查评价饮食产品的质量，对违规行为予以处罚；</w:t>
      </w:r>
    </w:p>
    <w:p w14:paraId="71EB2A99">
      <w:pPr>
        <w:numPr>
          <w:ilvl w:val="0"/>
          <w:numId w:val="0"/>
        </w:numPr>
        <w:spacing w:line="360" w:lineRule="auto"/>
        <w:ind w:firstLine="482" w:firstLineChars="200"/>
        <w:outlineLvl w:val="9"/>
        <w:rPr>
          <w:rFonts w:hint="eastAsia"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、经营</w:t>
      </w:r>
      <w:r>
        <w:rPr>
          <w:rFonts w:hint="eastAsia" w:ascii="仿宋" w:hAnsi="仿宋" w:eastAsia="仿宋" w:cs="仿宋"/>
          <w:b/>
          <w:bCs/>
          <w:color w:val="auto"/>
          <w:sz w:val="24"/>
          <w:highlight w:val="none"/>
          <w:lang w:eastAsia="zh-CN"/>
        </w:rPr>
        <w:t>要求</w:t>
      </w:r>
    </w:p>
    <w:p w14:paraId="77E37E88">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强化食品安全措施，确保饮食安全，严格按照《中华人民共和国食品安全法》经营管理</w:t>
      </w:r>
      <w:r>
        <w:rPr>
          <w:rFonts w:hint="eastAsia" w:ascii="仿宋" w:hAnsi="仿宋" w:eastAsia="仿宋" w:cs="仿宋"/>
          <w:color w:val="auto"/>
          <w:sz w:val="24"/>
          <w:szCs w:val="24"/>
          <w:highlight w:val="none"/>
          <w:lang w:eastAsia="zh-CN"/>
        </w:rPr>
        <w:t>：</w:t>
      </w:r>
    </w:p>
    <w:p w14:paraId="5F03FB8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（1）建立安全责任制。</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签订安全责任书，按食品卫生法、产品质量法和</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的要求条款组织生产经营，提供安全食品，确保饮食安全，若出现因</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造成的食品安全事故、消防安全事故等，造成的一切损失及后果均由</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承担。</w:t>
      </w:r>
    </w:p>
    <w:p w14:paraId="0467F15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（2）建立</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内部的安全监督管理体系。配备专业的食品卫生质量监督员，</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所有员工要与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签订卫生安全责任书，把卫生安全责任落实到每个人。</w:t>
      </w:r>
    </w:p>
    <w:p w14:paraId="2E52B3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（3）建立食品安全预警制度。所有制度张贴上墙，出现问题应及时向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报告和有关部门报告，及时做出急救措施，力争把损失降到最低程度。</w:t>
      </w:r>
    </w:p>
    <w:p w14:paraId="11DBCC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加强安全生产教育培训，杜绝安全隐患。做好水、电管理，具有相应水、电安全生产措施，保证落实到位。严守操作流程，生熟食品及加工用具要分类置放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防止污染，确保食品安全；无关人员严禁进入厨房及保管室；易燃易爆物品要按规定放置，工作人员离开厨房前，必须将厨房各种食品放置好，关好门窗，检查各类电源开关、设备、炉灶等。做好防火、防盗、防毒工作，杜绝意外事故的发生，</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需合法合规严格按照《安全生产法》经营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一旦发生重大安全、设备设施损坏、人身事故，一切后果将由</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承担。每年做好停电停水、食物中毒、消防演练等应急预案的培训，并做好台账记录。</w:t>
      </w:r>
    </w:p>
    <w:p w14:paraId="726759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管理制度。</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需在开展经营的1个月内建立食品卫生安全、安全操作规程各个环节岗位责任制等管理制度。</w:t>
      </w:r>
    </w:p>
    <w:p w14:paraId="106639FE">
      <w:pPr>
        <w:numPr>
          <w:ilvl w:val="0"/>
          <w:numId w:val="0"/>
        </w:numPr>
        <w:spacing w:line="360" w:lineRule="auto"/>
        <w:ind w:firstLine="480" w:firstLineChars="200"/>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4、厨房设备类、工程类维修费、各项检验检测费、油烟管道和油烟分离器清洗费、油烟处置费、管道疏通费等均由成交供应商承担，不可抗力引起的损坏除外。</w:t>
      </w:r>
    </w:p>
    <w:p w14:paraId="4295600A">
      <w:pPr>
        <w:numPr>
          <w:ilvl w:val="0"/>
          <w:numId w:val="0"/>
        </w:numPr>
        <w:spacing w:line="360" w:lineRule="auto"/>
        <w:ind w:firstLine="480" w:firstLineChars="200"/>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5、食堂用餐餐具、洗涤用品、卫生用品等所有易耗品由成交供应商提供。</w:t>
      </w:r>
    </w:p>
    <w:p w14:paraId="5B770EBD">
      <w:pPr>
        <w:numPr>
          <w:ilvl w:val="0"/>
          <w:numId w:val="0"/>
        </w:numPr>
        <w:spacing w:line="360" w:lineRule="auto"/>
        <w:ind w:firstLine="480" w:firstLineChars="200"/>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6、就餐环境文化宣传费用由成交供应商承担。</w:t>
      </w:r>
    </w:p>
    <w:p w14:paraId="5D553F8C">
      <w:pPr>
        <w:numPr>
          <w:ilvl w:val="0"/>
          <w:numId w:val="0"/>
        </w:numPr>
        <w:spacing w:line="360" w:lineRule="auto"/>
        <w:ind w:firstLine="480" w:firstLineChars="200"/>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7、食堂工作人员的招聘、管理、工资、福利、法定节假日加班费等由成交供应商承担。</w:t>
      </w:r>
    </w:p>
    <w:p w14:paraId="357B6D1D">
      <w:pPr>
        <w:numPr>
          <w:ilvl w:val="0"/>
          <w:numId w:val="0"/>
        </w:numPr>
        <w:spacing w:line="360" w:lineRule="auto"/>
        <w:ind w:firstLine="480" w:firstLineChars="200"/>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8、厨房工程类的非成交供应商责任所造成的维修费用由采购人协商解决。</w:t>
      </w:r>
    </w:p>
    <w:p w14:paraId="63C3F48C">
      <w:pPr>
        <w:numPr>
          <w:ilvl w:val="0"/>
          <w:numId w:val="0"/>
        </w:numPr>
        <w:spacing w:line="360" w:lineRule="auto"/>
        <w:ind w:firstLine="480" w:firstLineChars="200"/>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9、履约期内，由工商、卫生、税务等院外行政管理部门要求产生的有关费用，由成交供应商自行承担。</w:t>
      </w:r>
    </w:p>
    <w:p w14:paraId="007D0485">
      <w:pPr>
        <w:numPr>
          <w:ilvl w:val="0"/>
          <w:numId w:val="0"/>
        </w:numPr>
        <w:spacing w:line="360" w:lineRule="auto"/>
        <w:ind w:firstLine="480" w:firstLineChars="200"/>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10、油烟机清洗和净化器清洗费用由成交供应商承担（成交供应商负责与有资质的公司签订油烟管道清理合同，每季度清理油烟管道内外部管道一次，全年共四次）。  </w:t>
      </w:r>
    </w:p>
    <w:p w14:paraId="489E2338">
      <w:pPr>
        <w:numPr>
          <w:ilvl w:val="0"/>
          <w:numId w:val="0"/>
        </w:numPr>
        <w:spacing w:line="360" w:lineRule="auto"/>
        <w:ind w:firstLine="480" w:firstLineChars="200"/>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11、成交供应商须承担运行管理，承担部分环保责任，由于运行等人为原因引起的环保责任和环保罚款等全部由成交供应商承担。</w:t>
      </w:r>
    </w:p>
    <w:p w14:paraId="68367962">
      <w:pPr>
        <w:spacing w:line="360" w:lineRule="auto"/>
        <w:ind w:firstLine="480" w:firstLineChars="200"/>
        <w:jc w:val="left"/>
        <w:outlineLvl w:val="9"/>
        <w:rPr>
          <w:rFonts w:hint="default" w:ascii="仿宋" w:hAnsi="仿宋" w:eastAsia="仿宋" w:cs="仿宋"/>
          <w:b/>
          <w:color w:val="auto"/>
          <w:sz w:val="44"/>
          <w:szCs w:val="21"/>
          <w:highlight w:val="none"/>
          <w:lang w:val="en-US"/>
        </w:rPr>
      </w:pPr>
      <w:r>
        <w:rPr>
          <w:rFonts w:hint="eastAsia" w:ascii="仿宋" w:hAnsi="仿宋" w:eastAsia="仿宋" w:cs="仿宋"/>
          <w:b w:val="0"/>
          <w:color w:val="auto"/>
          <w:kern w:val="0"/>
          <w:sz w:val="24"/>
          <w:szCs w:val="24"/>
          <w:highlight w:val="none"/>
          <w:lang w:val="en-US" w:eastAsia="zh-CN"/>
        </w:rPr>
        <w:t>12、如采购人要求，成交供应商成交后需按市场监督管理局要求办理相关证照。</w:t>
      </w:r>
    </w:p>
    <w:p w14:paraId="0EBAEB49">
      <w:pPr>
        <w:numPr>
          <w:ilvl w:val="0"/>
          <w:numId w:val="0"/>
        </w:numPr>
        <w:spacing w:line="360" w:lineRule="auto"/>
        <w:ind w:firstLine="482"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流程</w:t>
      </w:r>
      <w:r>
        <w:rPr>
          <w:rFonts w:hint="eastAsia" w:ascii="仿宋" w:hAnsi="仿宋" w:eastAsia="仿宋" w:cs="仿宋"/>
          <w:b/>
          <w:bCs/>
          <w:color w:val="auto"/>
          <w:sz w:val="24"/>
          <w:szCs w:val="24"/>
          <w:highlight w:val="none"/>
          <w:lang w:eastAsia="zh-CN"/>
        </w:rPr>
        <w:t>要求</w:t>
      </w:r>
    </w:p>
    <w:p w14:paraId="4766D67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制订菜单。</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管理人员根据市场、季节、营养、</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要求等综合因素制定每周食谱及菜单同时报送相关部门备案。</w:t>
      </w:r>
    </w:p>
    <w:p w14:paraId="7CE567F8">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采购由</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自主采购，</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等参与指导，但必须保证：</w:t>
      </w:r>
    </w:p>
    <w:p w14:paraId="3BC97EF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具有可追溯性。渠道合法、安全，必须到持有卫生许可证的经营单位采购食品，到相对固定食品采购的场所，并按照国家规定索取凭证，以保证质量。蔬菜要求：新鲜、色泽鲜亮、形状好；肉类：有光泽、色红均匀、肉质紧实、不黏手、无异味，鱼虾类：色泽正常、无红变，甲壳光泽较新鲜；尽量少用半成品。</w:t>
      </w:r>
    </w:p>
    <w:p w14:paraId="66838A6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禁止采购以下食品：①地沟油、工业盐、腐败变质、油脂酸败、霉变、生虫、污秽不洁、混有异物或者其他感官性状异常，含有毒有害物质或者被有毒、有害物质污染，可能对人体健康有害的食品；②未经兽医卫生检验或者检验不合格的肉类及其制品；③超过保质期限或不符合食品标签规定的定型包装食品。</w:t>
      </w:r>
    </w:p>
    <w:p w14:paraId="581F9E17">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严格执行库房管理制度，索证索票制度并有台账登记。</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有权利对</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台账进行随机检查。库房物品存放；根据相关要求分类存放，隔墙离地保持清洁。</w:t>
      </w:r>
    </w:p>
    <w:p w14:paraId="677667B9">
      <w:pPr>
        <w:spacing w:line="360" w:lineRule="auto"/>
        <w:ind w:firstLine="480" w:firstLineChars="200"/>
        <w:rPr>
          <w:color w:val="auto"/>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饭菜加工，每餐饭菜必须在规定的</w:t>
      </w:r>
      <w:r>
        <w:rPr>
          <w:rFonts w:hint="eastAsia" w:ascii="仿宋" w:hAnsi="仿宋" w:eastAsia="仿宋" w:cs="仿宋"/>
          <w:color w:val="auto"/>
          <w:kern w:val="0"/>
          <w:sz w:val="24"/>
          <w:szCs w:val="24"/>
          <w:highlight w:val="none"/>
          <w:lang w:eastAsia="zh-CN"/>
        </w:rPr>
        <w:t>配送</w:t>
      </w:r>
      <w:r>
        <w:rPr>
          <w:rFonts w:hint="eastAsia" w:ascii="仿宋" w:hAnsi="仿宋" w:eastAsia="仿宋" w:cs="仿宋"/>
          <w:color w:val="auto"/>
          <w:kern w:val="0"/>
          <w:sz w:val="24"/>
          <w:szCs w:val="24"/>
          <w:highlight w:val="none"/>
        </w:rPr>
        <w:t>时间前10分钟准备好，加工后的饭菜要注意保热、保洁。菜品按照留样制度留样。</w:t>
      </w:r>
    </w:p>
    <w:p w14:paraId="504556DE">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餐后及时清洗、清理与打扫。餐后要对厨具、餐具进行清洗</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消毒，并分类放在固定位置，厨房、餐厅进行打扫、冲洗</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对剩余饭菜进行处理。</w:t>
      </w:r>
    </w:p>
    <w:p w14:paraId="6A64A58B">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每天</w:t>
      </w:r>
      <w:r>
        <w:rPr>
          <w:rFonts w:hint="eastAsia" w:ascii="仿宋" w:hAnsi="仿宋" w:eastAsia="仿宋" w:cs="仿宋"/>
          <w:color w:val="auto"/>
          <w:kern w:val="0"/>
          <w:sz w:val="24"/>
          <w:szCs w:val="24"/>
          <w:highlight w:val="none"/>
        </w:rPr>
        <w:t>要进行厨具、餐具的清洗、消毒及厨房、餐厅及周边环境</w:t>
      </w:r>
      <w:r>
        <w:rPr>
          <w:rFonts w:hint="eastAsia" w:ascii="仿宋" w:hAnsi="仿宋" w:eastAsia="仿宋" w:cs="仿宋"/>
          <w:color w:val="auto"/>
          <w:kern w:val="0"/>
          <w:sz w:val="24"/>
          <w:szCs w:val="24"/>
          <w:highlight w:val="none"/>
          <w:lang w:eastAsia="zh-CN"/>
        </w:rPr>
        <w:t>的保洁，每周</w:t>
      </w:r>
      <w:r>
        <w:rPr>
          <w:rFonts w:hint="eastAsia" w:ascii="仿宋" w:hAnsi="仿宋" w:eastAsia="仿宋" w:cs="仿宋"/>
          <w:color w:val="auto"/>
          <w:kern w:val="0"/>
          <w:sz w:val="24"/>
          <w:szCs w:val="24"/>
          <w:highlight w:val="none"/>
        </w:rPr>
        <w:t>大扫除一次。</w:t>
      </w:r>
    </w:p>
    <w:p w14:paraId="66280FD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每天进行下水道清理，因操作原因引起的管道堵塞，由</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负责疏通，产生的费用由</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承担。</w:t>
      </w:r>
    </w:p>
    <w:p w14:paraId="1170CF89">
      <w:pPr>
        <w:spacing w:line="48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（七）</w:t>
      </w:r>
      <w:r>
        <w:rPr>
          <w:rFonts w:hint="eastAsia" w:ascii="仿宋" w:hAnsi="仿宋" w:eastAsia="仿宋" w:cs="仿宋"/>
          <w:b/>
          <w:bCs/>
          <w:color w:val="auto"/>
          <w:sz w:val="24"/>
          <w:szCs w:val="24"/>
          <w:highlight w:val="none"/>
        </w:rPr>
        <w:t>、资产管理规定</w:t>
      </w:r>
    </w:p>
    <w:p w14:paraId="23C7281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提供给</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使用的资产，经</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现场验收确认后，双方办理合同期间资产使用移交手续并签字确认，各持一份；并严格按照国有资产的管理办法进行监管。食堂如需新增炉灶自动熄火保护装置由</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承担。承包范围内所有设备及水电如发生损坏由</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负责维修确保设备正常,</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不定期安全生产检查</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合同终止后一个月内，</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将</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提供的全部资产交新的承包经营者并保证设备正常使用，现场验收合格后，</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办理合同终止资产移交手续。资产由原</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、现</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监管部门多方签字确认。</w:t>
      </w:r>
    </w:p>
    <w:p w14:paraId="50EB83B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合同履行期间，</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提供的资产应正常合理使用，不得转让、转卖、出借、改拆，并保证承包经营结束时资产移交验收完好、合格，并有定期维修保养记录。对非正常损坏的资产由</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予以修复或按建造安装价、采购价赔偿。</w:t>
      </w:r>
    </w:p>
    <w:p w14:paraId="4ADD6392">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在规定的区域内进行相应作业，不得随意改变各功能区用途，不得扩大经营场所，不得随意搭盖。未经采购人同意，</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不得对食堂供水、电线路改造或改变房屋结构及装饰等。</w:t>
      </w:r>
    </w:p>
    <w:p w14:paraId="3F7C9829">
      <w:pPr>
        <w:numPr>
          <w:ilvl w:val="0"/>
          <w:numId w:val="0"/>
        </w:numPr>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在合同履行期内自行投资购置的辅助设备，在</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退出承包经营时，自行搬走，不结算残余值</w:t>
      </w:r>
      <w:r>
        <w:rPr>
          <w:rFonts w:hint="eastAsia" w:ascii="仿宋" w:hAnsi="仿宋" w:eastAsia="仿宋" w:cs="仿宋"/>
          <w:color w:val="auto"/>
          <w:kern w:val="0"/>
          <w:sz w:val="24"/>
          <w:szCs w:val="24"/>
          <w:highlight w:val="none"/>
          <w:lang w:eastAsia="zh-CN"/>
        </w:rPr>
        <w:t>，现场恢复原样</w:t>
      </w:r>
      <w:r>
        <w:rPr>
          <w:rFonts w:hint="eastAsia" w:ascii="仿宋" w:hAnsi="仿宋" w:eastAsia="仿宋" w:cs="仿宋"/>
          <w:color w:val="auto"/>
          <w:kern w:val="0"/>
          <w:sz w:val="24"/>
          <w:szCs w:val="24"/>
          <w:highlight w:val="none"/>
        </w:rPr>
        <w:t>。</w:t>
      </w:r>
    </w:p>
    <w:p w14:paraId="686D0EBB">
      <w:pPr>
        <w:numPr>
          <w:ilvl w:val="0"/>
          <w:numId w:val="0"/>
        </w:numPr>
        <w:spacing w:line="480" w:lineRule="auto"/>
        <w:ind w:leftChars="0"/>
        <w:outlineLvl w:val="1"/>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四、</w:t>
      </w:r>
      <w:r>
        <w:rPr>
          <w:rFonts w:hint="eastAsia" w:ascii="仿宋" w:hAnsi="仿宋" w:eastAsia="仿宋" w:cs="仿宋"/>
          <w:b/>
          <w:bCs/>
          <w:color w:val="auto"/>
          <w:sz w:val="32"/>
          <w:szCs w:val="32"/>
          <w:highlight w:val="none"/>
        </w:rPr>
        <w:t>合同履行期限</w:t>
      </w:r>
      <w:r>
        <w:rPr>
          <w:rFonts w:hint="eastAsia" w:ascii="仿宋" w:hAnsi="仿宋" w:eastAsia="仿宋" w:cs="仿宋"/>
          <w:b/>
          <w:bCs/>
          <w:color w:val="auto"/>
          <w:sz w:val="32"/>
          <w:szCs w:val="32"/>
          <w:highlight w:val="none"/>
          <w:lang w:eastAsia="zh-CN"/>
        </w:rPr>
        <w:t>：</w:t>
      </w:r>
    </w:p>
    <w:p w14:paraId="4CE981A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eastAsia="zh-CN"/>
        </w:rPr>
        <w:t>合同签订之日起</w:t>
      </w:r>
      <w:r>
        <w:rPr>
          <w:rFonts w:hint="eastAsia" w:ascii="仿宋" w:hAnsi="仿宋" w:eastAsia="仿宋" w:cs="仿宋"/>
          <w:color w:val="auto"/>
          <w:sz w:val="24"/>
          <w:szCs w:val="24"/>
          <w:highlight w:val="none"/>
          <w:lang w:val="en-US" w:eastAsia="zh-CN"/>
        </w:rPr>
        <w:t>壹年。采购人每季度进行满意度测评，测评达不到采购人要求的，合同终止，采购人不承担任何法律和赔偿责任。</w:t>
      </w:r>
    </w:p>
    <w:p w14:paraId="591B5D91">
      <w:pPr>
        <w:numPr>
          <w:ilvl w:val="0"/>
          <w:numId w:val="0"/>
        </w:numPr>
        <w:spacing w:line="480" w:lineRule="auto"/>
        <w:ind w:leftChars="0"/>
        <w:outlineLvl w:val="1"/>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五、用餐标准组成：</w:t>
      </w:r>
    </w:p>
    <w:p w14:paraId="47FA8F4B">
      <w:pPr>
        <w:spacing w:beforeLines="0" w:afterLines="0" w:line="360" w:lineRule="auto"/>
        <w:ind w:firstLine="482" w:firstLineChars="200"/>
        <w:jc w:val="left"/>
        <w:rPr>
          <w:rFonts w:hint="eastAsia" w:ascii="仿宋" w:hAnsi="仿宋" w:eastAsia="仿宋" w:cs="仿宋"/>
          <w:b w:val="0"/>
          <w:bCs w:val="0"/>
          <w:color w:val="auto"/>
          <w:sz w:val="24"/>
          <w:szCs w:val="24"/>
          <w:highlight w:val="none"/>
          <w:u w:val="none"/>
        </w:rPr>
      </w:pPr>
      <w:r>
        <w:rPr>
          <w:rFonts w:hint="eastAsia" w:ascii="仿宋" w:hAnsi="仿宋" w:eastAsia="仿宋" w:cs="仿宋"/>
          <w:b/>
          <w:bCs/>
          <w:color w:val="auto"/>
          <w:sz w:val="24"/>
          <w:szCs w:val="24"/>
          <w:highlight w:val="none"/>
          <w:u w:val="single"/>
        </w:rPr>
        <w:t>本项目</w:t>
      </w:r>
      <w:r>
        <w:rPr>
          <w:rFonts w:hint="eastAsia" w:ascii="仿宋" w:hAnsi="仿宋" w:eastAsia="仿宋" w:cs="仿宋"/>
          <w:b/>
          <w:bCs/>
          <w:color w:val="auto"/>
          <w:sz w:val="24"/>
          <w:szCs w:val="24"/>
          <w:highlight w:val="none"/>
          <w:u w:val="single"/>
          <w:lang w:eastAsia="zh-CN"/>
        </w:rPr>
        <w:t>无报价，费用按实际用餐</w:t>
      </w:r>
      <w:r>
        <w:rPr>
          <w:rFonts w:hint="eastAsia" w:ascii="仿宋" w:hAnsi="仿宋" w:eastAsia="仿宋" w:cs="仿宋"/>
          <w:b/>
          <w:bCs/>
          <w:color w:val="auto"/>
          <w:sz w:val="24"/>
          <w:szCs w:val="24"/>
          <w:highlight w:val="none"/>
          <w:u w:val="single"/>
          <w:lang w:val="en-US" w:eastAsia="zh-CN"/>
        </w:rPr>
        <w:t>次数和</w:t>
      </w:r>
      <w:r>
        <w:rPr>
          <w:rFonts w:hint="eastAsia" w:ascii="仿宋" w:hAnsi="仿宋" w:eastAsia="仿宋" w:cs="仿宋"/>
          <w:b/>
          <w:bCs/>
          <w:color w:val="auto"/>
          <w:sz w:val="24"/>
          <w:szCs w:val="24"/>
          <w:highlight w:val="none"/>
          <w:u w:val="single"/>
          <w:lang w:eastAsia="zh-CN"/>
        </w:rPr>
        <w:t>用餐</w:t>
      </w:r>
      <w:r>
        <w:rPr>
          <w:rFonts w:hint="eastAsia" w:ascii="仿宋" w:hAnsi="仿宋" w:eastAsia="仿宋" w:cs="仿宋"/>
          <w:b/>
          <w:bCs/>
          <w:color w:val="auto"/>
          <w:sz w:val="24"/>
          <w:szCs w:val="24"/>
          <w:highlight w:val="none"/>
          <w:u w:val="single"/>
          <w:lang w:val="en-US" w:eastAsia="zh-CN"/>
        </w:rPr>
        <w:t>标准</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按实结算</w:t>
      </w:r>
      <w:r>
        <w:rPr>
          <w:rFonts w:hint="eastAsia" w:ascii="仿宋" w:hAnsi="仿宋" w:eastAsia="仿宋" w:cs="仿宋"/>
          <w:b/>
          <w:bCs/>
          <w:color w:val="auto"/>
          <w:sz w:val="24"/>
          <w:szCs w:val="24"/>
          <w:highlight w:val="none"/>
          <w:u w:val="none"/>
        </w:rPr>
        <w:t>。</w:t>
      </w:r>
      <w:r>
        <w:rPr>
          <w:rFonts w:hint="eastAsia" w:ascii="仿宋" w:hAnsi="仿宋" w:eastAsia="仿宋" w:cs="仿宋"/>
          <w:b w:val="0"/>
          <w:bCs w:val="0"/>
          <w:color w:val="auto"/>
          <w:sz w:val="24"/>
          <w:szCs w:val="24"/>
          <w:highlight w:val="none"/>
          <w:u w:val="none"/>
          <w:lang w:eastAsia="zh-CN"/>
        </w:rPr>
        <w:t>用餐标准费用</w:t>
      </w:r>
      <w:r>
        <w:rPr>
          <w:rFonts w:hint="eastAsia" w:ascii="仿宋" w:hAnsi="仿宋" w:eastAsia="仿宋" w:cs="仿宋"/>
          <w:b w:val="0"/>
          <w:bCs w:val="0"/>
          <w:color w:val="auto"/>
          <w:sz w:val="24"/>
          <w:szCs w:val="24"/>
          <w:highlight w:val="none"/>
          <w:u w:val="none"/>
        </w:rPr>
        <w:t>包括但不限于提供</w:t>
      </w:r>
      <w:r>
        <w:rPr>
          <w:rFonts w:hint="eastAsia" w:ascii="仿宋" w:hAnsi="仿宋" w:eastAsia="仿宋" w:cs="仿宋"/>
          <w:b w:val="0"/>
          <w:bCs w:val="0"/>
          <w:color w:val="auto"/>
          <w:sz w:val="24"/>
          <w:szCs w:val="24"/>
          <w:highlight w:val="none"/>
          <w:u w:val="none"/>
          <w:lang w:eastAsia="zh-CN"/>
        </w:rPr>
        <w:t>本项目用餐</w:t>
      </w:r>
      <w:r>
        <w:rPr>
          <w:rFonts w:hint="eastAsia" w:ascii="仿宋" w:hAnsi="仿宋" w:eastAsia="仿宋" w:cs="仿宋"/>
          <w:b w:val="0"/>
          <w:bCs w:val="0"/>
          <w:color w:val="auto"/>
          <w:sz w:val="24"/>
          <w:szCs w:val="24"/>
          <w:highlight w:val="none"/>
          <w:u w:val="none"/>
        </w:rPr>
        <w:t>服务所发生</w:t>
      </w:r>
      <w:r>
        <w:rPr>
          <w:rFonts w:hint="eastAsia" w:ascii="仿宋" w:hAnsi="仿宋" w:eastAsia="仿宋" w:cs="仿宋"/>
          <w:b w:val="0"/>
          <w:bCs w:val="0"/>
          <w:color w:val="auto"/>
          <w:sz w:val="24"/>
          <w:szCs w:val="24"/>
          <w:highlight w:val="none"/>
          <w:u w:val="none"/>
          <w:lang w:eastAsia="zh-CN"/>
        </w:rPr>
        <w:t>的</w:t>
      </w:r>
      <w:r>
        <w:rPr>
          <w:rFonts w:hint="eastAsia" w:ascii="仿宋" w:hAnsi="仿宋" w:eastAsia="仿宋" w:cs="仿宋"/>
          <w:b w:val="0"/>
          <w:bCs w:val="0"/>
          <w:color w:val="auto"/>
          <w:sz w:val="24"/>
          <w:szCs w:val="24"/>
          <w:highlight w:val="none"/>
          <w:u w:val="none"/>
        </w:rPr>
        <w:t>各项人力成本、</w:t>
      </w:r>
      <w:r>
        <w:rPr>
          <w:rFonts w:hint="eastAsia" w:ascii="仿宋" w:hAnsi="仿宋" w:eastAsia="仿宋" w:cs="仿宋"/>
          <w:b w:val="0"/>
          <w:bCs w:val="0"/>
          <w:color w:val="auto"/>
          <w:sz w:val="24"/>
          <w:szCs w:val="24"/>
          <w:highlight w:val="none"/>
          <w:u w:val="none"/>
          <w:lang w:eastAsia="zh-CN"/>
        </w:rPr>
        <w:t>食材、配料、辅材、水电、运营、管理、人员保险</w:t>
      </w:r>
      <w:r>
        <w:rPr>
          <w:rFonts w:hint="eastAsia" w:ascii="仿宋" w:hAnsi="仿宋" w:eastAsia="仿宋" w:cs="仿宋"/>
          <w:b w:val="0"/>
          <w:bCs w:val="0"/>
          <w:color w:val="auto"/>
          <w:sz w:val="24"/>
          <w:highlight w:val="none"/>
          <w:u w:val="none"/>
          <w:lang w:val="en-US" w:eastAsia="zh-CN"/>
        </w:rPr>
        <w:t>、安全保障、各类风险、</w:t>
      </w:r>
      <w:r>
        <w:rPr>
          <w:rFonts w:hint="eastAsia" w:ascii="仿宋" w:hAnsi="仿宋" w:eastAsia="仿宋" w:cs="仿宋"/>
          <w:b w:val="0"/>
          <w:bCs w:val="0"/>
          <w:color w:val="auto"/>
          <w:sz w:val="24"/>
          <w:szCs w:val="24"/>
          <w:highlight w:val="none"/>
          <w:u w:val="none"/>
        </w:rPr>
        <w:t>税金、福利</w:t>
      </w:r>
      <w:r>
        <w:rPr>
          <w:rFonts w:hint="eastAsia" w:ascii="仿宋" w:hAnsi="仿宋" w:eastAsia="仿宋" w:cs="仿宋"/>
          <w:b w:val="0"/>
          <w:bCs w:val="0"/>
          <w:color w:val="auto"/>
          <w:sz w:val="24"/>
          <w:highlight w:val="none"/>
          <w:u w:val="none"/>
          <w:lang w:val="en-US" w:eastAsia="zh-CN"/>
        </w:rPr>
        <w:t>以及供应商认为运营需要的其他相关费用，供应商须按采购人要求进行运营并自负盈亏</w:t>
      </w:r>
      <w:r>
        <w:rPr>
          <w:rFonts w:hint="eastAsia" w:ascii="仿宋" w:hAnsi="仿宋" w:eastAsia="仿宋" w:cs="仿宋"/>
          <w:b w:val="0"/>
          <w:bCs w:val="0"/>
          <w:color w:val="auto"/>
          <w:sz w:val="24"/>
          <w:highlight w:val="none"/>
          <w:u w:val="none"/>
          <w:lang w:eastAsia="zh-CN"/>
        </w:rPr>
        <w:t>，</w:t>
      </w:r>
      <w:r>
        <w:rPr>
          <w:rFonts w:hint="eastAsia" w:ascii="仿宋" w:hAnsi="仿宋" w:eastAsia="仿宋" w:cs="仿宋"/>
          <w:b w:val="0"/>
          <w:bCs w:val="0"/>
          <w:color w:val="auto"/>
          <w:sz w:val="24"/>
          <w:szCs w:val="24"/>
          <w:highlight w:val="none"/>
          <w:u w:val="none"/>
          <w:lang w:val="en-US" w:eastAsia="zh-CN"/>
        </w:rPr>
        <w:t>采购</w:t>
      </w:r>
      <w:r>
        <w:rPr>
          <w:rFonts w:hint="eastAsia" w:ascii="仿宋" w:hAnsi="仿宋" w:eastAsia="仿宋" w:cs="仿宋"/>
          <w:b w:val="0"/>
          <w:bCs w:val="0"/>
          <w:color w:val="auto"/>
          <w:sz w:val="24"/>
          <w:szCs w:val="24"/>
          <w:highlight w:val="none"/>
          <w:u w:val="none"/>
          <w:lang w:eastAsia="zh-CN"/>
        </w:rPr>
        <w:t>文件</w:t>
      </w:r>
      <w:r>
        <w:rPr>
          <w:rFonts w:hint="eastAsia" w:ascii="仿宋" w:hAnsi="仿宋" w:eastAsia="仿宋" w:cs="仿宋"/>
          <w:b w:val="0"/>
          <w:bCs w:val="0"/>
          <w:color w:val="auto"/>
          <w:sz w:val="24"/>
          <w:szCs w:val="24"/>
          <w:highlight w:val="none"/>
          <w:u w:val="none"/>
        </w:rPr>
        <w:t>明确包含的费用、风险费以及其他政策性文件规定的各项应有费用，以及为完成</w:t>
      </w:r>
      <w:r>
        <w:rPr>
          <w:rFonts w:hint="eastAsia" w:ascii="仿宋" w:hAnsi="仿宋" w:eastAsia="仿宋" w:cs="仿宋"/>
          <w:b w:val="0"/>
          <w:bCs w:val="0"/>
          <w:color w:val="auto"/>
          <w:sz w:val="24"/>
          <w:szCs w:val="24"/>
          <w:highlight w:val="none"/>
          <w:u w:val="none"/>
          <w:lang w:val="en-US" w:eastAsia="zh-CN"/>
        </w:rPr>
        <w:t>采购</w:t>
      </w:r>
      <w:r>
        <w:rPr>
          <w:rFonts w:hint="eastAsia" w:ascii="仿宋" w:hAnsi="仿宋" w:eastAsia="仿宋" w:cs="仿宋"/>
          <w:b w:val="0"/>
          <w:bCs w:val="0"/>
          <w:color w:val="auto"/>
          <w:sz w:val="24"/>
          <w:szCs w:val="24"/>
          <w:highlight w:val="none"/>
          <w:u w:val="none"/>
          <w:lang w:eastAsia="zh-CN"/>
        </w:rPr>
        <w:t>文件</w:t>
      </w:r>
      <w:r>
        <w:rPr>
          <w:rFonts w:hint="eastAsia" w:ascii="仿宋" w:hAnsi="仿宋" w:eastAsia="仿宋" w:cs="仿宋"/>
          <w:b w:val="0"/>
          <w:bCs w:val="0"/>
          <w:color w:val="auto"/>
          <w:sz w:val="24"/>
          <w:szCs w:val="24"/>
          <w:highlight w:val="none"/>
          <w:u w:val="none"/>
        </w:rPr>
        <w:t>规定的服务内容所涉及到的一切相关费用，均由</w:t>
      </w:r>
      <w:r>
        <w:rPr>
          <w:rFonts w:hint="eastAsia" w:ascii="仿宋" w:hAnsi="仿宋" w:eastAsia="仿宋" w:cs="仿宋"/>
          <w:b w:val="0"/>
          <w:bCs w:val="0"/>
          <w:color w:val="auto"/>
          <w:sz w:val="24"/>
          <w:szCs w:val="24"/>
          <w:highlight w:val="none"/>
          <w:u w:val="none"/>
          <w:lang w:val="en-US" w:eastAsia="zh-CN"/>
        </w:rPr>
        <w:t>供应商</w:t>
      </w:r>
      <w:r>
        <w:rPr>
          <w:rFonts w:hint="eastAsia" w:ascii="仿宋" w:hAnsi="仿宋" w:eastAsia="仿宋" w:cs="仿宋"/>
          <w:b w:val="0"/>
          <w:bCs w:val="0"/>
          <w:color w:val="auto"/>
          <w:sz w:val="24"/>
          <w:szCs w:val="24"/>
          <w:highlight w:val="none"/>
          <w:u w:val="none"/>
        </w:rPr>
        <w:t>免费提供，</w:t>
      </w:r>
      <w:r>
        <w:rPr>
          <w:rFonts w:hint="eastAsia" w:ascii="仿宋" w:hAnsi="仿宋" w:eastAsia="仿宋" w:cs="仿宋"/>
          <w:b w:val="0"/>
          <w:bCs w:val="0"/>
          <w:color w:val="auto"/>
          <w:sz w:val="24"/>
          <w:szCs w:val="24"/>
          <w:highlight w:val="none"/>
          <w:u w:val="none"/>
          <w:lang w:val="en-US" w:eastAsia="zh-CN"/>
        </w:rPr>
        <w:t>采购人</w:t>
      </w:r>
      <w:r>
        <w:rPr>
          <w:rFonts w:hint="eastAsia" w:ascii="仿宋" w:hAnsi="仿宋" w:eastAsia="仿宋" w:cs="仿宋"/>
          <w:b w:val="0"/>
          <w:bCs w:val="0"/>
          <w:color w:val="auto"/>
          <w:sz w:val="24"/>
          <w:szCs w:val="24"/>
          <w:highlight w:val="none"/>
          <w:u w:val="none"/>
        </w:rPr>
        <w:t>不再支付任何费用。</w:t>
      </w:r>
    </w:p>
    <w:p w14:paraId="5C0DB32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采购</w:t>
      </w:r>
      <w:r>
        <w:rPr>
          <w:rFonts w:hint="eastAsia" w:ascii="仿宋" w:hAnsi="仿宋" w:eastAsia="仿宋" w:cs="仿宋"/>
          <w:b w:val="0"/>
          <w:bCs w:val="0"/>
          <w:color w:val="auto"/>
          <w:sz w:val="24"/>
          <w:highlight w:val="none"/>
        </w:rPr>
        <w:t>文件未列明，而</w:t>
      </w:r>
      <w:r>
        <w:rPr>
          <w:rFonts w:hint="eastAsia" w:ascii="仿宋" w:hAnsi="仿宋" w:eastAsia="仿宋" w:cs="仿宋"/>
          <w:b w:val="0"/>
          <w:bCs w:val="0"/>
          <w:color w:val="auto"/>
          <w:sz w:val="24"/>
          <w:highlight w:val="none"/>
          <w:lang w:val="en-US" w:eastAsia="zh-CN"/>
        </w:rPr>
        <w:t>供应商</w:t>
      </w:r>
      <w:r>
        <w:rPr>
          <w:rFonts w:hint="eastAsia" w:ascii="仿宋" w:hAnsi="仿宋" w:eastAsia="仿宋" w:cs="仿宋"/>
          <w:b w:val="0"/>
          <w:bCs w:val="0"/>
          <w:color w:val="auto"/>
          <w:sz w:val="24"/>
          <w:highlight w:val="none"/>
        </w:rPr>
        <w:t>认为必需的费用也</w:t>
      </w:r>
      <w:r>
        <w:rPr>
          <w:rFonts w:hint="eastAsia" w:ascii="仿宋" w:hAnsi="仿宋" w:eastAsia="仿宋" w:cs="仿宋"/>
          <w:b w:val="0"/>
          <w:bCs w:val="0"/>
          <w:color w:val="auto"/>
          <w:sz w:val="24"/>
          <w:highlight w:val="none"/>
          <w:lang w:eastAsia="zh-CN"/>
        </w:rPr>
        <w:t>包含于用餐标准</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采购人</w:t>
      </w:r>
      <w:r>
        <w:rPr>
          <w:rFonts w:hint="eastAsia" w:ascii="仿宋" w:hAnsi="仿宋" w:eastAsia="仿宋" w:cs="仿宋"/>
          <w:b w:val="0"/>
          <w:bCs w:val="0"/>
          <w:color w:val="auto"/>
          <w:sz w:val="24"/>
          <w:highlight w:val="none"/>
        </w:rPr>
        <w:t>不另行增加费用。各类风险和政策性调整等风险已包括在</w:t>
      </w:r>
      <w:r>
        <w:rPr>
          <w:rFonts w:hint="eastAsia" w:ascii="仿宋" w:hAnsi="仿宋" w:eastAsia="仿宋" w:cs="仿宋"/>
          <w:b w:val="0"/>
          <w:bCs w:val="0"/>
          <w:color w:val="auto"/>
          <w:sz w:val="24"/>
          <w:highlight w:val="none"/>
          <w:lang w:eastAsia="zh-CN"/>
        </w:rPr>
        <w:t>用餐标准</w:t>
      </w:r>
      <w:r>
        <w:rPr>
          <w:rFonts w:hint="eastAsia" w:ascii="仿宋" w:hAnsi="仿宋" w:eastAsia="仿宋" w:cs="仿宋"/>
          <w:b w:val="0"/>
          <w:bCs w:val="0"/>
          <w:color w:val="auto"/>
          <w:sz w:val="24"/>
          <w:highlight w:val="none"/>
        </w:rPr>
        <w:t>中，最终结算时除合同约定调整外一律不予调整</w:t>
      </w:r>
      <w:r>
        <w:rPr>
          <w:rFonts w:hint="eastAsia" w:ascii="仿宋" w:hAnsi="仿宋" w:eastAsia="仿宋" w:cs="仿宋"/>
          <w:b w:val="0"/>
          <w:bCs w:val="0"/>
          <w:color w:val="auto"/>
          <w:sz w:val="24"/>
          <w:highlight w:val="none"/>
          <w:lang w:eastAsia="zh-CN"/>
        </w:rPr>
        <w:t>用餐标准</w:t>
      </w:r>
      <w:r>
        <w:rPr>
          <w:rFonts w:hint="eastAsia" w:ascii="仿宋" w:hAnsi="仿宋" w:eastAsia="仿宋" w:cs="仿宋"/>
          <w:b w:val="0"/>
          <w:bCs w:val="0"/>
          <w:color w:val="auto"/>
          <w:sz w:val="24"/>
          <w:highlight w:val="none"/>
        </w:rPr>
        <w:t>。</w:t>
      </w:r>
    </w:p>
    <w:p w14:paraId="7AA40E5C">
      <w:pPr>
        <w:spacing w:line="360" w:lineRule="auto"/>
        <w:ind w:firstLine="0" w:firstLineChars="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承包方式：</w:t>
      </w:r>
    </w:p>
    <w:p w14:paraId="3E62DE33">
      <w:pPr>
        <w:spacing w:line="480" w:lineRule="auto"/>
        <w:ind w:firstLine="482" w:firstLineChars="200"/>
        <w:outlineLvl w:val="1"/>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固定用餐标准</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按实结算。</w:t>
      </w:r>
    </w:p>
    <w:p w14:paraId="5E81BE9A">
      <w:pPr>
        <w:spacing w:line="480" w:lineRule="auto"/>
        <w:outlineLvl w:val="1"/>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结算方式：</w:t>
      </w:r>
    </w:p>
    <w:p w14:paraId="6DC8B96E">
      <w:pPr>
        <w:spacing w:line="400" w:lineRule="exact"/>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2"/>
          <w:sz w:val="24"/>
          <w:szCs w:val="24"/>
          <w:highlight w:val="none"/>
          <w:lang w:val="en-US" w:eastAsia="zh-CN" w:bidi="ar-SA"/>
        </w:rPr>
        <w:t>双方每月10号左右按实际用餐金额统一结算支付，暂留2个月结算费用作为风险抵押金。（水、电费按时结算，由成交供应商承担。）。</w:t>
      </w:r>
    </w:p>
    <w:p w14:paraId="5571C13E">
      <w:pPr>
        <w:spacing w:line="400" w:lineRule="exact"/>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2、成交供应商按采购人要求开具合格发票。</w:t>
      </w:r>
    </w:p>
    <w:p w14:paraId="5E82D249">
      <w:pPr>
        <w:spacing w:line="360" w:lineRule="auto"/>
        <w:ind w:firstLine="0" w:firstLineChars="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考核：</w:t>
      </w:r>
    </w:p>
    <w:p w14:paraId="0D0DD8E7">
      <w:pPr>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每季度开展食堂服务满意度调查，职工测评30份，服务满意度≥85%为合格；服务满意度在合格标准基础上，每低1%罚款1000元。当满意度＜75%时，采购人有权要求成交供应商限期整改并对其进行一定的处罚，每次罚5000至10000元的罚金，连续2次满意度低于75%时，采购人有权单方面解除本合同并不承担由此带来的赔偿责任。</w:t>
      </w:r>
    </w:p>
    <w:p w14:paraId="31B565F9">
      <w:pPr>
        <w:spacing w:line="360" w:lineRule="auto"/>
        <w:ind w:firstLine="0" w:firstLineChars="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采购预算：</w:t>
      </w:r>
    </w:p>
    <w:p w14:paraId="0CDBB448">
      <w:pPr>
        <w:spacing w:line="360" w:lineRule="auto"/>
        <w:ind w:firstLine="480"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24"/>
          <w:szCs w:val="24"/>
          <w:highlight w:val="none"/>
          <w:lang w:eastAsia="zh-CN"/>
        </w:rPr>
        <w:t>人民币</w:t>
      </w:r>
      <w:r>
        <w:rPr>
          <w:rFonts w:hint="eastAsia" w:ascii="仿宋" w:hAnsi="仿宋" w:eastAsia="仿宋" w:cs="仿宋"/>
          <w:color w:val="auto"/>
          <w:sz w:val="24"/>
          <w:szCs w:val="24"/>
          <w:highlight w:val="none"/>
          <w:lang w:val="en-US" w:eastAsia="zh-CN"/>
        </w:rPr>
        <w:t>48.6万元。</w:t>
      </w:r>
    </w:p>
    <w:p w14:paraId="520CF55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3D3D4"/>
    <w:multiLevelType w:val="singleLevel"/>
    <w:tmpl w:val="A403D3D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A3C54"/>
    <w:rsid w:val="6BEA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Body Text First Indent 2"/>
    <w:basedOn w:val="1"/>
    <w:next w:val="1"/>
    <w:qFormat/>
    <w:uiPriority w:val="0"/>
    <w:pPr>
      <w:ind w:firstLine="420" w:firstLineChars="200"/>
    </w:pPr>
  </w:style>
  <w:style w:type="paragraph" w:customStyle="1" w:styleId="6">
    <w:name w:val="正文 A"/>
    <w:qFormat/>
    <w:uiPriority w:val="0"/>
    <w:pPr>
      <w:widowControl w:val="0"/>
      <w:jc w:val="both"/>
    </w:pPr>
    <w:rPr>
      <w:rFonts w:ascii="Calibri" w:hAnsi="Calibri" w:eastAsia="ヒラギノ角ゴ Pro W3" w:cs="Times New Roman"/>
      <w:color w:val="000000"/>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2025-10-24T09:29:00Z</dcterms:created>
  <dc:creator>沙昊锴</dc:creator>
  <cp:lastModifiedBy>沙昊锴</cp:lastModifiedBy>
  <dcterms:modified xsi:type="dcterms:W3CDTF">2025-10-24T09:30:09Z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48B266B31C38412BBCAA6B34D8CC0090_11</vt:lpwstr>
  </property>
  <property fmtid="{D5CDD505-2E9C-101B-9397-08002B2CF9AE}" pid="4" name="KSOTemplateDocerSaveRecord">
    <vt:lpwstr>eyJoZGlkIjoiZDBkNWI1YmIxM2MwN2NjN2UyMzRhNjJmODM5ZGE4NzkiLCJ1c2VySWQiOiIxMTk5MjAwMDEwIn0=</vt:lpwstr>
  </property>
</Properties>
</file>