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2"/>
        <w:rPr>
          <w:rFonts w:hint="eastAsia"/>
          <w:color w:val="000000"/>
          <w:sz w:val="24"/>
          <w:szCs w:val="20"/>
          <w:highlight w:val="none"/>
        </w:rPr>
      </w:pPr>
      <w:bookmarkStart w:id="0" w:name="_GoBack"/>
      <w:r>
        <w:rPr>
          <w:rStyle w:val="7"/>
        </w:rPr>
        <w:t>视频会议开标注意事项</w:t>
      </w:r>
    </w:p>
    <w:bookmarkEnd w:id="0"/>
    <w:p>
      <w:pPr>
        <w:spacing w:line="360" w:lineRule="auto"/>
        <w:ind w:firstLine="480" w:firstLineChars="200"/>
        <w:outlineLvl w:val="2"/>
        <w:rPr>
          <w:rFonts w:hint="eastAsia"/>
          <w:color w:val="000000"/>
          <w:sz w:val="24"/>
          <w:szCs w:val="20"/>
          <w:highlight w:val="none"/>
        </w:rPr>
      </w:pPr>
      <w:r>
        <w:rPr>
          <w:rFonts w:hint="eastAsia"/>
          <w:color w:val="000000"/>
          <w:sz w:val="24"/>
          <w:szCs w:val="20"/>
          <w:highlight w:val="none"/>
        </w:rPr>
        <w:t>1、请各位供应商提前下载腾讯视频会议APP，会议室ID：</w:t>
      </w:r>
      <w:r>
        <w:rPr>
          <w:rFonts w:hint="eastAsia"/>
          <w:color w:val="000000"/>
          <w:sz w:val="24"/>
          <w:szCs w:val="20"/>
          <w:highlight w:val="none"/>
          <w:lang w:val="en-US" w:eastAsia="zh-CN"/>
        </w:rPr>
        <w:t xml:space="preserve">693683588   会议密码：480537   </w:t>
      </w:r>
      <w:r>
        <w:rPr>
          <w:rFonts w:hint="eastAsia"/>
          <w:color w:val="000000"/>
          <w:sz w:val="24"/>
          <w:szCs w:val="20"/>
          <w:highlight w:val="none"/>
        </w:rPr>
        <w:t>请各位在</w:t>
      </w:r>
      <w:r>
        <w:rPr>
          <w:rFonts w:hint="eastAsia"/>
          <w:color w:val="000000"/>
          <w:sz w:val="24"/>
          <w:szCs w:val="20"/>
          <w:highlight w:val="none"/>
          <w:lang w:val="en-US" w:eastAsia="zh-CN"/>
        </w:rPr>
        <w:t>2022年12月27日上午9点00分</w:t>
      </w:r>
      <w:r>
        <w:rPr>
          <w:rFonts w:hint="eastAsia"/>
          <w:color w:val="000000"/>
          <w:sz w:val="24"/>
          <w:szCs w:val="20"/>
          <w:highlight w:val="none"/>
        </w:rPr>
        <w:t>至</w:t>
      </w:r>
      <w:r>
        <w:rPr>
          <w:rFonts w:hint="eastAsia"/>
          <w:color w:val="000000"/>
          <w:sz w:val="24"/>
          <w:szCs w:val="20"/>
          <w:highlight w:val="none"/>
          <w:lang w:val="en-US" w:eastAsia="zh-CN"/>
        </w:rPr>
        <w:t>9点3</w:t>
      </w:r>
      <w:r>
        <w:rPr>
          <w:rFonts w:hint="eastAsia"/>
          <w:color w:val="000000"/>
          <w:sz w:val="24"/>
          <w:szCs w:val="20"/>
          <w:highlight w:val="none"/>
        </w:rPr>
        <w:t>0分内进入会议室；</w:t>
      </w:r>
    </w:p>
    <w:p>
      <w:pPr>
        <w:spacing w:line="360" w:lineRule="auto"/>
        <w:ind w:firstLine="480" w:firstLineChars="200"/>
        <w:outlineLvl w:val="2"/>
        <w:rPr>
          <w:rFonts w:hint="eastAsia"/>
          <w:color w:val="000000"/>
          <w:sz w:val="24"/>
          <w:szCs w:val="20"/>
          <w:highlight w:val="none"/>
        </w:rPr>
      </w:pPr>
      <w:r>
        <w:rPr>
          <w:rFonts w:hint="eastAsia"/>
          <w:color w:val="000000"/>
          <w:sz w:val="24"/>
          <w:szCs w:val="20"/>
          <w:highlight w:val="none"/>
        </w:rPr>
        <w:t>2、请各位供应商在开标前将本注意事项下面所有附件打印出来；</w:t>
      </w:r>
    </w:p>
    <w:p>
      <w:pPr>
        <w:spacing w:line="360" w:lineRule="auto"/>
        <w:ind w:firstLine="480" w:firstLineChars="200"/>
        <w:outlineLvl w:val="2"/>
        <w:rPr>
          <w:rFonts w:hint="eastAsia"/>
          <w:color w:val="000000"/>
          <w:sz w:val="24"/>
          <w:szCs w:val="20"/>
          <w:highlight w:val="none"/>
        </w:rPr>
      </w:pPr>
      <w:r>
        <w:rPr>
          <w:rFonts w:hint="eastAsia"/>
          <w:color w:val="000000"/>
          <w:sz w:val="24"/>
          <w:szCs w:val="20"/>
          <w:highlight w:val="none"/>
        </w:rPr>
        <w:t>3、各位供应商进入会议室后，将自己的名称修改为公司名称；</w:t>
      </w:r>
    </w:p>
    <w:p>
      <w:pPr>
        <w:spacing w:line="360" w:lineRule="auto"/>
        <w:ind w:firstLine="480" w:firstLineChars="200"/>
        <w:outlineLvl w:val="2"/>
        <w:rPr>
          <w:rFonts w:hint="eastAsia"/>
          <w:color w:val="000000"/>
          <w:sz w:val="24"/>
          <w:szCs w:val="20"/>
          <w:highlight w:val="none"/>
        </w:rPr>
      </w:pPr>
      <w:r>
        <w:rPr>
          <w:rFonts w:hint="eastAsia"/>
          <w:color w:val="000000"/>
          <w:sz w:val="24"/>
          <w:szCs w:val="20"/>
          <w:highlight w:val="none"/>
        </w:rPr>
        <w:t>4、各位进入会议室后，将会议室文档中供应商签到表填写完毕后拍照私发给会议主持人；</w:t>
      </w:r>
    </w:p>
    <w:p>
      <w:pPr>
        <w:spacing w:line="360" w:lineRule="auto"/>
        <w:ind w:firstLine="480" w:firstLineChars="200"/>
        <w:outlineLvl w:val="2"/>
        <w:rPr>
          <w:rFonts w:hint="eastAsia"/>
          <w:color w:val="000000"/>
          <w:sz w:val="24"/>
          <w:szCs w:val="20"/>
          <w:highlight w:val="none"/>
        </w:rPr>
      </w:pPr>
      <w:r>
        <w:rPr>
          <w:rFonts w:hint="eastAsia"/>
          <w:color w:val="000000"/>
          <w:sz w:val="24"/>
          <w:szCs w:val="20"/>
          <w:highlight w:val="none"/>
        </w:rPr>
        <w:t>5、评标过程中如有需要供应商进行澄清的，主持人将与该供应商进行联系，请需要澄清的供应商填写“现场评审记录”，将需要澄清的内容填写完毕后拍照私发给会议主持人；</w:t>
      </w:r>
    </w:p>
    <w:p>
      <w:pPr>
        <w:spacing w:line="360" w:lineRule="auto"/>
        <w:ind w:firstLine="480" w:firstLineChars="200"/>
        <w:outlineLvl w:val="2"/>
        <w:rPr>
          <w:rFonts w:hint="eastAsia"/>
          <w:color w:val="000000"/>
          <w:sz w:val="24"/>
          <w:szCs w:val="20"/>
          <w:highlight w:val="none"/>
        </w:rPr>
      </w:pPr>
      <w:r>
        <w:rPr>
          <w:rFonts w:hint="eastAsia"/>
          <w:color w:val="000000"/>
          <w:sz w:val="24"/>
          <w:szCs w:val="20"/>
          <w:highlight w:val="none"/>
        </w:rPr>
        <w:t>6、各位供应商在开标后自行下载“报价承诺单”并根据现场主持人自身情况填写报价；</w:t>
      </w:r>
    </w:p>
    <w:p>
      <w:pPr>
        <w:spacing w:line="360" w:lineRule="auto"/>
        <w:ind w:firstLine="480" w:firstLineChars="200"/>
        <w:outlineLvl w:val="2"/>
        <w:rPr>
          <w:rFonts w:hint="eastAsia"/>
          <w:color w:val="000000"/>
          <w:sz w:val="24"/>
          <w:szCs w:val="20"/>
          <w:highlight w:val="none"/>
        </w:rPr>
      </w:pPr>
      <w:r>
        <w:rPr>
          <w:rFonts w:hint="eastAsia"/>
          <w:color w:val="000000"/>
          <w:sz w:val="24"/>
          <w:szCs w:val="20"/>
          <w:highlight w:val="none"/>
        </w:rPr>
        <w:t>7、待主持人在会议群中宣布评标进入报价环节后，资格性审查后符合性审查均通过的单位将报价承诺单按照主持人要求拍照发送主持人，本次项目报价为至少二次，响应文件中为首次报价；</w:t>
      </w:r>
    </w:p>
    <w:p>
      <w:pPr>
        <w:spacing w:line="360" w:lineRule="auto"/>
        <w:ind w:firstLine="480" w:firstLineChars="200"/>
        <w:outlineLvl w:val="2"/>
        <w:rPr>
          <w:rFonts w:hint="eastAsia"/>
          <w:color w:val="000000"/>
          <w:sz w:val="24"/>
          <w:szCs w:val="20"/>
          <w:highlight w:val="none"/>
        </w:rPr>
      </w:pPr>
      <w:r>
        <w:rPr>
          <w:rFonts w:hint="eastAsia"/>
          <w:color w:val="000000"/>
          <w:sz w:val="24"/>
          <w:szCs w:val="20"/>
          <w:highlight w:val="none"/>
        </w:rPr>
        <w:t>8、评标结束后，会议主持人在会议群中宣布成交结果；</w:t>
      </w:r>
    </w:p>
    <w:p>
      <w:pPr>
        <w:spacing w:line="360" w:lineRule="auto"/>
        <w:ind w:firstLine="480" w:firstLineChars="200"/>
        <w:outlineLvl w:val="2"/>
        <w:rPr>
          <w:rFonts w:hint="eastAsia"/>
          <w:color w:val="000000"/>
          <w:sz w:val="24"/>
          <w:szCs w:val="20"/>
          <w:highlight w:val="none"/>
        </w:rPr>
      </w:pPr>
      <w:r>
        <w:rPr>
          <w:rFonts w:hint="eastAsia"/>
          <w:color w:val="000000"/>
          <w:sz w:val="24"/>
          <w:szCs w:val="20"/>
          <w:highlight w:val="none"/>
        </w:rPr>
        <w:t>9、供应商须确保响应文件中复印件清晰可辨，如磋商小组有需要的，供应商须将原件或公证件通过视频方式提供给磋商小组进行核查，未能提供或原件不符的，对应项目不得分。</w:t>
      </w:r>
    </w:p>
    <w:p>
      <w:pPr>
        <w:spacing w:line="360" w:lineRule="auto"/>
        <w:outlineLvl w:val="2"/>
        <w:rPr>
          <w:rFonts w:hint="eastAsia"/>
          <w:color w:val="000000"/>
          <w:sz w:val="24"/>
          <w:szCs w:val="20"/>
          <w:highlight w:val="none"/>
        </w:rPr>
      </w:pPr>
    </w:p>
    <w:p>
      <w:pPr>
        <w:spacing w:line="360" w:lineRule="auto"/>
        <w:outlineLvl w:val="2"/>
        <w:rPr>
          <w:rFonts w:hint="eastAsia"/>
          <w:color w:val="000000"/>
          <w:sz w:val="24"/>
          <w:szCs w:val="20"/>
          <w:highlight w:val="none"/>
        </w:rPr>
      </w:pPr>
      <w:r>
        <w:rPr>
          <w:rFonts w:hint="eastAsia"/>
          <w:color w:val="000000"/>
          <w:sz w:val="24"/>
          <w:szCs w:val="20"/>
          <w:highlight w:val="none"/>
        </w:rPr>
        <w:t>开标注意事项附件1：供应商签到表</w:t>
      </w:r>
    </w:p>
    <w:p>
      <w:pPr>
        <w:spacing w:line="360" w:lineRule="auto"/>
        <w:outlineLvl w:val="2"/>
        <w:rPr>
          <w:rFonts w:hint="eastAsia"/>
          <w:color w:val="000000"/>
          <w:sz w:val="24"/>
          <w:szCs w:val="20"/>
          <w:highlight w:val="none"/>
        </w:rPr>
      </w:pPr>
      <w:r>
        <w:rPr>
          <w:rFonts w:hint="eastAsia"/>
          <w:color w:val="000000"/>
          <w:sz w:val="24"/>
          <w:szCs w:val="20"/>
          <w:highlight w:val="none"/>
        </w:rPr>
        <w:t>开标注意事项附件2：常州中宇招标中心告知书</w:t>
      </w:r>
    </w:p>
    <w:p>
      <w:pPr>
        <w:spacing w:line="360" w:lineRule="auto"/>
        <w:outlineLvl w:val="2"/>
        <w:rPr>
          <w:rFonts w:hint="eastAsia"/>
          <w:color w:val="000000"/>
          <w:sz w:val="24"/>
          <w:szCs w:val="20"/>
          <w:highlight w:val="none"/>
        </w:rPr>
      </w:pPr>
      <w:r>
        <w:rPr>
          <w:rFonts w:hint="eastAsia"/>
          <w:color w:val="000000"/>
          <w:sz w:val="24"/>
          <w:szCs w:val="20"/>
          <w:highlight w:val="none"/>
        </w:rPr>
        <w:t>开标注意事项附件3：报价承诺单</w:t>
      </w:r>
    </w:p>
    <w:p>
      <w:pPr>
        <w:spacing w:line="360" w:lineRule="auto"/>
        <w:outlineLvl w:val="2"/>
        <w:rPr>
          <w:rFonts w:hint="eastAsia"/>
          <w:color w:val="000000"/>
          <w:sz w:val="24"/>
          <w:szCs w:val="20"/>
          <w:highlight w:val="none"/>
        </w:rPr>
      </w:pPr>
      <w:r>
        <w:rPr>
          <w:rFonts w:hint="eastAsia"/>
          <w:color w:val="000000"/>
          <w:sz w:val="24"/>
          <w:szCs w:val="20"/>
          <w:highlight w:val="none"/>
        </w:rPr>
        <w:t>开标注意事项附件4：现场评审记录</w:t>
      </w:r>
    </w:p>
    <w:p>
      <w:pPr>
        <w:spacing w:line="360" w:lineRule="auto"/>
        <w:outlineLvl w:val="2"/>
        <w:rPr>
          <w:rFonts w:hint="eastAsia"/>
          <w:color w:val="000000"/>
          <w:sz w:val="24"/>
          <w:szCs w:val="20"/>
          <w:highlight w:val="none"/>
        </w:rPr>
      </w:pPr>
      <w:r>
        <w:rPr>
          <w:rFonts w:hint="eastAsia"/>
          <w:color w:val="000000"/>
          <w:sz w:val="24"/>
          <w:szCs w:val="20"/>
          <w:highlight w:val="none"/>
        </w:rPr>
        <w:br w:type="page"/>
      </w:r>
      <w:r>
        <w:rPr>
          <w:rFonts w:hint="eastAsia"/>
          <w:color w:val="000000"/>
          <w:sz w:val="24"/>
          <w:szCs w:val="20"/>
          <w:highlight w:val="none"/>
        </w:rPr>
        <w:t>附件1：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6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504" w:type="dxa"/>
            <w:gridSpan w:val="2"/>
            <w:noWrap w:val="0"/>
            <w:vAlign w:val="center"/>
          </w:tcPr>
          <w:p>
            <w:pPr>
              <w:spacing w:line="240" w:lineRule="auto"/>
              <w:jc w:val="center"/>
              <w:outlineLvl w:val="2"/>
              <w:rPr>
                <w:rFonts w:hint="eastAsia"/>
                <w:color w:val="000000"/>
                <w:sz w:val="24"/>
                <w:szCs w:val="20"/>
                <w:highlight w:val="none"/>
                <w:vertAlign w:val="baseline"/>
              </w:rPr>
            </w:pPr>
            <w:r>
              <w:rPr>
                <w:rFonts w:hint="eastAsia" w:ascii="Times New Roman" w:hAnsi="Times New Roman" w:eastAsia="宋体" w:cs="Times New Roman"/>
                <w:b/>
                <w:bCs/>
                <w:color w:val="000000"/>
                <w:sz w:val="40"/>
                <w:szCs w:val="28"/>
                <w:highlight w:val="none"/>
              </w:rPr>
              <w:t>供应商签到表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096" w:type="dxa"/>
            <w:noWrap w:val="0"/>
            <w:vAlign w:val="center"/>
          </w:tcPr>
          <w:p>
            <w:pPr>
              <w:spacing w:line="240" w:lineRule="auto"/>
              <w:jc w:val="center"/>
              <w:outlineLvl w:val="2"/>
              <w:rPr>
                <w:rFonts w:hint="eastAsia" w:ascii="Times New Roman" w:hAnsi="Times New Roman" w:eastAsia="宋体" w:cs="Times New Roman"/>
                <w:color w:val="000000"/>
                <w:sz w:val="24"/>
                <w:szCs w:val="20"/>
                <w:highlight w:val="none"/>
                <w:vertAlign w:val="baseline"/>
              </w:rPr>
            </w:pPr>
            <w:r>
              <w:rPr>
                <w:rFonts w:hint="eastAsia" w:ascii="Times New Roman" w:hAnsi="Times New Roman" w:eastAsia="宋体" w:cs="Times New Roman"/>
                <w:color w:val="000000"/>
                <w:sz w:val="24"/>
                <w:szCs w:val="20"/>
                <w:highlight w:val="none"/>
              </w:rPr>
              <w:t>项目编号：</w:t>
            </w:r>
          </w:p>
        </w:tc>
        <w:tc>
          <w:tcPr>
            <w:tcW w:w="6408" w:type="dxa"/>
            <w:noWrap w:val="0"/>
            <w:vAlign w:val="center"/>
          </w:tcPr>
          <w:p>
            <w:pPr>
              <w:spacing w:line="240" w:lineRule="auto"/>
              <w:jc w:val="center"/>
              <w:outlineLvl w:val="2"/>
              <w:rPr>
                <w:rFonts w:hint="eastAsia" w:ascii="Times New Roman" w:hAnsi="Times New Roman" w:eastAsia="宋体" w:cs="Times New Roman"/>
                <w:color w:val="000000"/>
                <w:sz w:val="24"/>
                <w:szCs w:val="20"/>
                <w:highlight w:val="none"/>
                <w:vertAlign w:val="baseline"/>
                <w:lang w:eastAsia="zh-CN"/>
              </w:rPr>
            </w:pPr>
            <w:r>
              <w:rPr>
                <w:rFonts w:hint="eastAsia"/>
                <w:color w:val="000000"/>
                <w:sz w:val="24"/>
                <w:szCs w:val="20"/>
                <w:highlight w:val="none"/>
                <w:lang w:eastAsia="zh-CN"/>
              </w:rPr>
              <w:t>ZYJS-SC2022386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096" w:type="dxa"/>
            <w:noWrap w:val="0"/>
            <w:vAlign w:val="center"/>
          </w:tcPr>
          <w:p>
            <w:pPr>
              <w:spacing w:line="240" w:lineRule="auto"/>
              <w:jc w:val="center"/>
              <w:outlineLvl w:val="2"/>
              <w:rPr>
                <w:rFonts w:hint="eastAsia" w:ascii="Times New Roman" w:hAnsi="Times New Roman" w:eastAsia="宋体" w:cs="Times New Roman"/>
                <w:color w:val="000000"/>
                <w:sz w:val="24"/>
                <w:szCs w:val="20"/>
                <w:highlight w:val="none"/>
                <w:vertAlign w:val="baseline"/>
              </w:rPr>
            </w:pPr>
            <w:r>
              <w:rPr>
                <w:rFonts w:hint="eastAsia" w:ascii="Times New Roman" w:hAnsi="Times New Roman" w:eastAsia="宋体" w:cs="Times New Roman"/>
                <w:color w:val="000000"/>
                <w:sz w:val="24"/>
                <w:szCs w:val="20"/>
                <w:highlight w:val="none"/>
              </w:rPr>
              <w:t>项目名称：</w:t>
            </w:r>
          </w:p>
        </w:tc>
        <w:tc>
          <w:tcPr>
            <w:tcW w:w="6408" w:type="dxa"/>
            <w:noWrap w:val="0"/>
            <w:vAlign w:val="center"/>
          </w:tcPr>
          <w:p>
            <w:pPr>
              <w:spacing w:line="240" w:lineRule="auto"/>
              <w:jc w:val="center"/>
              <w:outlineLvl w:val="2"/>
              <w:rPr>
                <w:rFonts w:hint="eastAsia" w:ascii="Times New Roman" w:hAnsi="Times New Roman" w:eastAsia="宋体" w:cs="Times New Roman"/>
                <w:color w:val="000000"/>
                <w:sz w:val="24"/>
                <w:szCs w:val="20"/>
                <w:highlight w:val="none"/>
                <w:vertAlign w:val="baseline"/>
              </w:rPr>
            </w:pPr>
            <w:r>
              <w:rPr>
                <w:rFonts w:hint="eastAsia" w:cs="Times New Roman"/>
                <w:color w:val="000000"/>
                <w:sz w:val="24"/>
                <w:szCs w:val="20"/>
                <w:highlight w:val="none"/>
                <w:vertAlign w:val="baseline"/>
                <w:lang w:eastAsia="zh-CN"/>
              </w:rPr>
              <w:t>常州市天宁区青龙街道办事处青龙街道和平村地块三地形标高测量服务项目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6" w:type="dxa"/>
            <w:noWrap w:val="0"/>
            <w:vAlign w:val="center"/>
          </w:tcPr>
          <w:p>
            <w:pPr>
              <w:spacing w:line="240" w:lineRule="auto"/>
              <w:jc w:val="center"/>
              <w:outlineLvl w:val="2"/>
              <w:rPr>
                <w:rFonts w:hint="eastAsia" w:ascii="Times New Roman" w:hAnsi="Times New Roman" w:eastAsia="宋体" w:cs="Times New Roman"/>
                <w:color w:val="000000"/>
                <w:kern w:val="2"/>
                <w:sz w:val="24"/>
                <w:szCs w:val="20"/>
                <w:highlight w:val="none"/>
                <w:vertAlign w:val="baseline"/>
                <w:lang w:val="en-US" w:eastAsia="zh-CN" w:bidi="ar-SA"/>
              </w:rPr>
            </w:pPr>
            <w:r>
              <w:rPr>
                <w:rFonts w:hint="eastAsia" w:ascii="Times New Roman" w:hAnsi="Times New Roman" w:eastAsia="宋体" w:cs="Times New Roman"/>
                <w:color w:val="000000"/>
                <w:sz w:val="24"/>
                <w:szCs w:val="20"/>
                <w:highlight w:val="none"/>
              </w:rPr>
              <w:t>时间：</w:t>
            </w:r>
          </w:p>
        </w:tc>
        <w:tc>
          <w:tcPr>
            <w:tcW w:w="6408" w:type="dxa"/>
            <w:noWrap w:val="0"/>
            <w:vAlign w:val="center"/>
          </w:tcPr>
          <w:p>
            <w:pPr>
              <w:spacing w:line="240" w:lineRule="auto"/>
              <w:jc w:val="center"/>
              <w:outlineLvl w:val="2"/>
              <w:rPr>
                <w:rFonts w:hint="eastAsia" w:ascii="Times New Roman" w:hAnsi="Times New Roman" w:eastAsia="宋体" w:cs="Times New Roman"/>
                <w:color w:val="000000"/>
                <w:kern w:val="2"/>
                <w:sz w:val="24"/>
                <w:szCs w:val="20"/>
                <w:highlight w:val="none"/>
                <w:vertAlign w:val="baseline"/>
                <w:lang w:val="en-US" w:eastAsia="zh-CN" w:bidi="ar-SA"/>
              </w:rPr>
            </w:pPr>
            <w:r>
              <w:rPr>
                <w:rFonts w:hint="eastAsia" w:ascii="Times New Roman" w:hAnsi="Times New Roman" w:eastAsia="宋体" w:cs="Times New Roman"/>
                <w:color w:val="000000"/>
                <w:sz w:val="24"/>
                <w:szCs w:val="20"/>
                <w:highlight w:val="none"/>
                <w:lang w:val="en-US" w:eastAsia="zh-CN" w:bidi="ar"/>
              </w:rPr>
              <w:t>2022年12月27日上午9点30分</w:t>
            </w:r>
            <w:r>
              <w:rPr>
                <w:rFonts w:hint="eastAsia" w:ascii="Times New Roman" w:hAnsi="Times New Roman" w:eastAsia="宋体" w:cs="Times New Roman"/>
                <w:color w:val="000000"/>
                <w:sz w:val="24"/>
                <w:szCs w:val="20"/>
                <w:highlight w:val="none"/>
                <w:lang w:bidi="ar"/>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3096" w:type="dxa"/>
            <w:noWrap w:val="0"/>
            <w:vAlign w:val="center"/>
          </w:tcPr>
          <w:p>
            <w:pPr>
              <w:spacing w:line="240" w:lineRule="auto"/>
              <w:jc w:val="center"/>
              <w:outlineLvl w:val="2"/>
              <w:rPr>
                <w:rFonts w:hint="eastAsia" w:ascii="Times New Roman" w:hAnsi="Times New Roman" w:eastAsia="宋体" w:cs="Times New Roman"/>
                <w:color w:val="000000"/>
                <w:kern w:val="2"/>
                <w:sz w:val="24"/>
                <w:szCs w:val="20"/>
                <w:highlight w:val="none"/>
                <w:vertAlign w:val="baseline"/>
                <w:lang w:val="en-US" w:eastAsia="zh-CN" w:bidi="ar-SA"/>
              </w:rPr>
            </w:pPr>
            <w:r>
              <w:rPr>
                <w:rFonts w:hint="eastAsia" w:ascii="Times New Roman" w:hAnsi="Times New Roman" w:eastAsia="宋体" w:cs="Times New Roman"/>
                <w:color w:val="000000"/>
                <w:sz w:val="24"/>
                <w:szCs w:val="20"/>
                <w:highlight w:val="none"/>
              </w:rPr>
              <w:t>开标地点：</w:t>
            </w:r>
          </w:p>
        </w:tc>
        <w:tc>
          <w:tcPr>
            <w:tcW w:w="6408" w:type="dxa"/>
            <w:noWrap w:val="0"/>
            <w:vAlign w:val="center"/>
          </w:tcPr>
          <w:p>
            <w:pPr>
              <w:spacing w:line="240" w:lineRule="auto"/>
              <w:jc w:val="center"/>
              <w:outlineLvl w:val="2"/>
              <w:rPr>
                <w:rFonts w:hint="eastAsia" w:ascii="Times New Roman" w:hAnsi="Times New Roman" w:eastAsia="宋体" w:cs="Times New Roman"/>
                <w:color w:val="000000"/>
                <w:kern w:val="2"/>
                <w:sz w:val="24"/>
                <w:szCs w:val="20"/>
                <w:highlight w:val="none"/>
                <w:vertAlign w:val="baseline"/>
                <w:lang w:val="en-US" w:eastAsia="zh-CN" w:bidi="ar-SA"/>
              </w:rPr>
            </w:pPr>
            <w:r>
              <w:rPr>
                <w:rFonts w:hint="eastAsia" w:ascii="Times New Roman" w:hAnsi="Times New Roman" w:eastAsia="宋体" w:cs="Times New Roman"/>
                <w:color w:val="000000"/>
                <w:kern w:val="2"/>
                <w:sz w:val="24"/>
                <w:szCs w:val="20"/>
                <w:highlight w:val="none"/>
                <w:vertAlign w:val="baseline"/>
                <w:lang w:val="en-US" w:eastAsia="zh-CN" w:bidi="ar-SA"/>
              </w:rPr>
              <w:t>常州钟楼区大仓路65号（博济五星智造园）8号楼2楼常州中宇招标中心开标室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3096" w:type="dxa"/>
            <w:noWrap w:val="0"/>
            <w:vAlign w:val="center"/>
          </w:tcPr>
          <w:p>
            <w:pPr>
              <w:spacing w:line="240" w:lineRule="auto"/>
              <w:jc w:val="center"/>
              <w:outlineLvl w:val="2"/>
              <w:rPr>
                <w:rFonts w:hint="default" w:ascii="Times New Roman" w:hAnsi="Times New Roman" w:eastAsia="宋体" w:cs="Times New Roman"/>
                <w:color w:val="000000"/>
                <w:sz w:val="24"/>
                <w:szCs w:val="20"/>
                <w:highlight w:val="none"/>
                <w:vertAlign w:val="baseline"/>
                <w:lang w:val="en-US" w:eastAsia="zh-CN"/>
              </w:rPr>
            </w:pPr>
            <w:r>
              <w:rPr>
                <w:rFonts w:hint="eastAsia" w:ascii="Times New Roman" w:hAnsi="Times New Roman" w:eastAsia="宋体" w:cs="Times New Roman"/>
                <w:color w:val="000000"/>
                <w:sz w:val="24"/>
                <w:szCs w:val="20"/>
                <w:highlight w:val="none"/>
                <w:lang w:val="en-US" w:eastAsia="zh-CN"/>
              </w:rPr>
              <w:t>供应商</w:t>
            </w:r>
            <w:r>
              <w:rPr>
                <w:rFonts w:hint="eastAsia" w:ascii="Times New Roman" w:hAnsi="Times New Roman" w:eastAsia="宋体" w:cs="Times New Roman"/>
                <w:color w:val="000000"/>
                <w:sz w:val="24"/>
                <w:szCs w:val="20"/>
                <w:highlight w:val="none"/>
              </w:rPr>
              <w:t>名称：</w:t>
            </w:r>
          </w:p>
        </w:tc>
        <w:tc>
          <w:tcPr>
            <w:tcW w:w="6408" w:type="dxa"/>
            <w:noWrap w:val="0"/>
            <w:vAlign w:val="center"/>
          </w:tcPr>
          <w:p>
            <w:pPr>
              <w:spacing w:line="240" w:lineRule="auto"/>
              <w:jc w:val="center"/>
              <w:outlineLvl w:val="2"/>
              <w:rPr>
                <w:rFonts w:hint="eastAsia" w:ascii="Times New Roman" w:hAnsi="Times New Roman" w:eastAsia="宋体" w:cs="Times New Roman"/>
                <w:color w:val="000000"/>
                <w:sz w:val="24"/>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3096" w:type="dxa"/>
            <w:noWrap w:val="0"/>
            <w:vAlign w:val="center"/>
          </w:tcPr>
          <w:p>
            <w:pPr>
              <w:spacing w:line="240" w:lineRule="auto"/>
              <w:jc w:val="center"/>
              <w:outlineLvl w:val="2"/>
              <w:rPr>
                <w:rFonts w:hint="eastAsia" w:ascii="Times New Roman" w:hAnsi="Times New Roman" w:eastAsia="宋体" w:cs="Times New Roman"/>
                <w:color w:val="000000"/>
                <w:sz w:val="24"/>
                <w:szCs w:val="20"/>
                <w:highlight w:val="none"/>
                <w:vertAlign w:val="baseline"/>
              </w:rPr>
            </w:pPr>
            <w:r>
              <w:rPr>
                <w:rFonts w:hint="eastAsia" w:ascii="Times New Roman" w:hAnsi="Times New Roman" w:eastAsia="宋体" w:cs="Times New Roman"/>
                <w:b w:val="0"/>
                <w:color w:val="000000"/>
                <w:kern w:val="2"/>
                <w:sz w:val="24"/>
                <w:szCs w:val="20"/>
                <w:highlight w:val="none"/>
                <w:lang w:val="en-US" w:eastAsia="zh-CN" w:bidi="ar"/>
              </w:rPr>
              <w:t>签到</w:t>
            </w:r>
            <w:r>
              <w:rPr>
                <w:rFonts w:hint="eastAsia" w:ascii="Times New Roman" w:hAnsi="Times New Roman" w:eastAsia="宋体" w:cs="Times New Roman"/>
                <w:b w:val="0"/>
                <w:color w:val="000000"/>
                <w:kern w:val="2"/>
                <w:sz w:val="24"/>
                <w:szCs w:val="20"/>
                <w:highlight w:val="none"/>
                <w:lang w:bidi="ar"/>
              </w:rPr>
              <w:t>时间</w:t>
            </w:r>
            <w:r>
              <w:rPr>
                <w:rFonts w:hint="eastAsia" w:ascii="Times New Roman" w:hAnsi="Times New Roman" w:eastAsia="宋体" w:cs="Times New Roman"/>
                <w:color w:val="000000"/>
                <w:sz w:val="24"/>
                <w:szCs w:val="20"/>
                <w:highlight w:val="none"/>
              </w:rPr>
              <w:t>：</w:t>
            </w:r>
          </w:p>
        </w:tc>
        <w:tc>
          <w:tcPr>
            <w:tcW w:w="6408" w:type="dxa"/>
            <w:noWrap w:val="0"/>
            <w:vAlign w:val="center"/>
          </w:tcPr>
          <w:p>
            <w:pPr>
              <w:spacing w:line="240" w:lineRule="auto"/>
              <w:jc w:val="center"/>
              <w:outlineLvl w:val="2"/>
              <w:rPr>
                <w:rFonts w:hint="eastAsia" w:ascii="Times New Roman" w:hAnsi="Times New Roman" w:eastAsia="宋体" w:cs="Times New Roman"/>
                <w:color w:val="000000"/>
                <w:sz w:val="24"/>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096" w:type="dxa"/>
            <w:noWrap w:val="0"/>
            <w:vAlign w:val="center"/>
          </w:tcPr>
          <w:p>
            <w:pPr>
              <w:spacing w:line="240" w:lineRule="auto"/>
              <w:jc w:val="center"/>
              <w:outlineLvl w:val="2"/>
              <w:rPr>
                <w:rFonts w:hint="eastAsia" w:ascii="Times New Roman" w:hAnsi="Times New Roman" w:eastAsia="宋体" w:cs="Times New Roman"/>
                <w:color w:val="000000"/>
                <w:sz w:val="24"/>
                <w:szCs w:val="20"/>
                <w:highlight w:val="none"/>
                <w:vertAlign w:val="baseline"/>
              </w:rPr>
            </w:pPr>
            <w:r>
              <w:rPr>
                <w:rFonts w:hint="eastAsia" w:ascii="Times New Roman" w:hAnsi="Times New Roman" w:eastAsia="宋体" w:cs="Times New Roman"/>
                <w:color w:val="000000"/>
                <w:sz w:val="24"/>
                <w:szCs w:val="20"/>
                <w:highlight w:val="none"/>
                <w:lang w:val="en-US" w:eastAsia="zh-CN"/>
              </w:rPr>
              <w:t>授权委托人</w:t>
            </w:r>
            <w:r>
              <w:rPr>
                <w:rFonts w:hint="eastAsia" w:ascii="Times New Roman" w:hAnsi="Times New Roman" w:eastAsia="宋体" w:cs="Times New Roman"/>
                <w:color w:val="000000"/>
                <w:sz w:val="24"/>
                <w:szCs w:val="20"/>
                <w:highlight w:val="none"/>
              </w:rPr>
              <w:t>姓名：</w:t>
            </w:r>
          </w:p>
        </w:tc>
        <w:tc>
          <w:tcPr>
            <w:tcW w:w="6408" w:type="dxa"/>
            <w:noWrap w:val="0"/>
            <w:vAlign w:val="center"/>
          </w:tcPr>
          <w:p>
            <w:pPr>
              <w:spacing w:line="240" w:lineRule="auto"/>
              <w:jc w:val="center"/>
              <w:outlineLvl w:val="2"/>
              <w:rPr>
                <w:rFonts w:hint="eastAsia" w:ascii="Times New Roman" w:hAnsi="Times New Roman" w:eastAsia="宋体" w:cs="Times New Roman"/>
                <w:color w:val="000000"/>
                <w:sz w:val="24"/>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3096" w:type="dxa"/>
            <w:noWrap w:val="0"/>
            <w:vAlign w:val="center"/>
          </w:tcPr>
          <w:p>
            <w:pPr>
              <w:spacing w:line="240" w:lineRule="auto"/>
              <w:jc w:val="center"/>
              <w:outlineLvl w:val="2"/>
              <w:rPr>
                <w:rFonts w:hint="eastAsia"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lang w:val="en-US" w:eastAsia="zh-CN"/>
              </w:rPr>
              <w:t>授权委托人</w:t>
            </w:r>
            <w:r>
              <w:rPr>
                <w:rFonts w:hint="eastAsia" w:ascii="Times New Roman" w:hAnsi="Times New Roman" w:eastAsia="宋体" w:cs="Times New Roman"/>
                <w:color w:val="000000"/>
                <w:sz w:val="24"/>
                <w:szCs w:val="20"/>
                <w:highlight w:val="none"/>
              </w:rPr>
              <w:t>电话：</w:t>
            </w:r>
          </w:p>
        </w:tc>
        <w:tc>
          <w:tcPr>
            <w:tcW w:w="6408" w:type="dxa"/>
            <w:noWrap w:val="0"/>
            <w:vAlign w:val="center"/>
          </w:tcPr>
          <w:p>
            <w:pPr>
              <w:spacing w:line="240" w:lineRule="auto"/>
              <w:jc w:val="center"/>
              <w:outlineLvl w:val="2"/>
              <w:rPr>
                <w:rFonts w:hint="eastAsia" w:ascii="Times New Roman" w:hAnsi="Times New Roman" w:eastAsia="宋体" w:cs="Times New Roman"/>
                <w:color w:val="000000"/>
                <w:sz w:val="24"/>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096" w:type="dxa"/>
            <w:noWrap w:val="0"/>
            <w:vAlign w:val="center"/>
          </w:tcPr>
          <w:p>
            <w:pPr>
              <w:spacing w:line="240" w:lineRule="auto"/>
              <w:jc w:val="center"/>
              <w:outlineLvl w:val="2"/>
              <w:rPr>
                <w:rFonts w:hint="eastAsia"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lang w:val="en-US" w:eastAsia="zh-CN"/>
              </w:rPr>
              <w:t>授权委托人</w:t>
            </w:r>
            <w:r>
              <w:rPr>
                <w:rFonts w:hint="eastAsia" w:ascii="Times New Roman" w:hAnsi="Times New Roman" w:eastAsia="宋体" w:cs="Times New Roman"/>
                <w:color w:val="000000"/>
                <w:sz w:val="24"/>
                <w:szCs w:val="20"/>
                <w:highlight w:val="none"/>
              </w:rPr>
              <w:t>身份证号：</w:t>
            </w:r>
          </w:p>
        </w:tc>
        <w:tc>
          <w:tcPr>
            <w:tcW w:w="6408" w:type="dxa"/>
            <w:noWrap w:val="0"/>
            <w:vAlign w:val="center"/>
          </w:tcPr>
          <w:p>
            <w:pPr>
              <w:spacing w:line="240" w:lineRule="auto"/>
              <w:jc w:val="center"/>
              <w:outlineLvl w:val="2"/>
              <w:rPr>
                <w:rFonts w:hint="eastAsia" w:ascii="Times New Roman" w:hAnsi="Times New Roman" w:eastAsia="宋体" w:cs="Times New Roman"/>
                <w:color w:val="000000"/>
                <w:sz w:val="24"/>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3096" w:type="dxa"/>
            <w:noWrap w:val="0"/>
            <w:vAlign w:val="center"/>
          </w:tcPr>
          <w:p>
            <w:pPr>
              <w:spacing w:line="240" w:lineRule="auto"/>
              <w:jc w:val="center"/>
              <w:outlineLvl w:val="2"/>
              <w:rPr>
                <w:rFonts w:hint="eastAsia"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备注：</w:t>
            </w:r>
          </w:p>
        </w:tc>
        <w:tc>
          <w:tcPr>
            <w:tcW w:w="6408" w:type="dxa"/>
            <w:noWrap w:val="0"/>
            <w:vAlign w:val="center"/>
          </w:tcPr>
          <w:p>
            <w:pPr>
              <w:spacing w:line="240" w:lineRule="auto"/>
              <w:jc w:val="center"/>
              <w:outlineLvl w:val="2"/>
              <w:rPr>
                <w:rFonts w:hint="eastAsia" w:ascii="Times New Roman" w:hAnsi="Times New Roman" w:eastAsia="宋体" w:cs="Times New Roman"/>
                <w:color w:val="000000"/>
                <w:sz w:val="24"/>
                <w:szCs w:val="20"/>
                <w:highlight w:val="none"/>
                <w:vertAlign w:val="baseline"/>
              </w:rPr>
            </w:pPr>
          </w:p>
        </w:tc>
      </w:tr>
    </w:tbl>
    <w:p>
      <w:pPr>
        <w:spacing w:line="360" w:lineRule="auto"/>
        <w:outlineLvl w:val="2"/>
        <w:rPr>
          <w:rFonts w:hint="eastAsia"/>
          <w:color w:val="000000"/>
          <w:sz w:val="24"/>
          <w:szCs w:val="20"/>
          <w:highlight w:val="none"/>
        </w:rPr>
      </w:pPr>
    </w:p>
    <w:p>
      <w:pPr>
        <w:spacing w:line="360" w:lineRule="auto"/>
        <w:outlineLvl w:val="2"/>
        <w:rPr>
          <w:rFonts w:hint="eastAsia"/>
          <w:color w:val="000000"/>
          <w:sz w:val="24"/>
          <w:szCs w:val="20"/>
          <w:highlight w:val="none"/>
        </w:rPr>
      </w:pPr>
    </w:p>
    <w:p>
      <w:pPr>
        <w:spacing w:line="360" w:lineRule="auto"/>
        <w:outlineLvl w:val="2"/>
        <w:rPr>
          <w:rFonts w:hint="eastAsia"/>
          <w:color w:val="000000"/>
          <w:sz w:val="24"/>
          <w:szCs w:val="20"/>
          <w:highlight w:val="none"/>
        </w:rPr>
      </w:pPr>
    </w:p>
    <w:p>
      <w:pPr>
        <w:spacing w:line="360" w:lineRule="auto"/>
        <w:outlineLvl w:val="2"/>
        <w:rPr>
          <w:rFonts w:hint="eastAsia"/>
          <w:color w:val="000000"/>
          <w:sz w:val="24"/>
          <w:szCs w:val="20"/>
          <w:highlight w:val="none"/>
        </w:rPr>
      </w:pPr>
    </w:p>
    <w:p>
      <w:pPr>
        <w:spacing w:line="360" w:lineRule="auto"/>
        <w:outlineLvl w:val="2"/>
        <w:rPr>
          <w:rFonts w:hint="eastAsia"/>
          <w:color w:val="000000"/>
          <w:sz w:val="24"/>
          <w:szCs w:val="20"/>
          <w:highlight w:val="none"/>
        </w:rPr>
      </w:pPr>
    </w:p>
    <w:p>
      <w:pPr>
        <w:spacing w:line="360" w:lineRule="auto"/>
        <w:outlineLvl w:val="2"/>
        <w:rPr>
          <w:rFonts w:hint="eastAsia"/>
          <w:color w:val="000000"/>
          <w:sz w:val="24"/>
          <w:szCs w:val="20"/>
          <w:highlight w:val="none"/>
        </w:rPr>
      </w:pPr>
    </w:p>
    <w:p>
      <w:pPr>
        <w:spacing w:line="360" w:lineRule="auto"/>
        <w:outlineLvl w:val="2"/>
        <w:rPr>
          <w:rFonts w:hint="eastAsia"/>
          <w:color w:val="000000"/>
          <w:sz w:val="24"/>
          <w:szCs w:val="20"/>
          <w:highlight w:val="none"/>
        </w:rPr>
      </w:pPr>
    </w:p>
    <w:p>
      <w:pPr>
        <w:spacing w:line="360" w:lineRule="auto"/>
        <w:outlineLvl w:val="2"/>
        <w:rPr>
          <w:rFonts w:hint="eastAsia"/>
          <w:color w:val="000000"/>
          <w:sz w:val="24"/>
          <w:szCs w:val="20"/>
          <w:highlight w:val="none"/>
        </w:rPr>
      </w:pPr>
    </w:p>
    <w:p>
      <w:pPr>
        <w:spacing w:line="360" w:lineRule="auto"/>
        <w:outlineLvl w:val="2"/>
        <w:rPr>
          <w:rFonts w:hint="eastAsia"/>
          <w:color w:val="000000"/>
          <w:sz w:val="24"/>
          <w:szCs w:val="20"/>
          <w:highlight w:val="none"/>
        </w:rPr>
      </w:pPr>
    </w:p>
    <w:p>
      <w:pPr>
        <w:pStyle w:val="2"/>
        <w:rPr>
          <w:rFonts w:hint="eastAsia"/>
        </w:rPr>
      </w:pPr>
    </w:p>
    <w:p>
      <w:pPr>
        <w:spacing w:line="360" w:lineRule="auto"/>
        <w:outlineLvl w:val="2"/>
        <w:rPr>
          <w:rFonts w:hint="eastAsia"/>
          <w:color w:val="000000"/>
          <w:sz w:val="24"/>
          <w:szCs w:val="20"/>
          <w:highlight w:val="none"/>
        </w:rPr>
      </w:pPr>
    </w:p>
    <w:p>
      <w:pPr>
        <w:spacing w:line="360" w:lineRule="auto"/>
        <w:outlineLvl w:val="2"/>
        <w:rPr>
          <w:rFonts w:hint="eastAsia"/>
          <w:color w:val="000000"/>
          <w:sz w:val="24"/>
          <w:szCs w:val="20"/>
          <w:highlight w:val="none"/>
        </w:rPr>
      </w:pPr>
    </w:p>
    <w:p>
      <w:pPr>
        <w:spacing w:line="360" w:lineRule="auto"/>
        <w:outlineLvl w:val="2"/>
        <w:rPr>
          <w:rFonts w:hint="eastAsia"/>
          <w:color w:val="000000"/>
          <w:sz w:val="24"/>
          <w:szCs w:val="20"/>
          <w:highlight w:val="none"/>
        </w:rPr>
      </w:pPr>
      <w:r>
        <w:rPr>
          <w:rFonts w:hint="eastAsia"/>
          <w:color w:val="000000"/>
          <w:sz w:val="24"/>
          <w:szCs w:val="20"/>
          <w:highlight w:val="none"/>
        </w:rPr>
        <w:t>附件2：</w:t>
      </w:r>
    </w:p>
    <w:p>
      <w:pPr>
        <w:spacing w:line="360" w:lineRule="auto"/>
        <w:jc w:val="center"/>
        <w:outlineLvl w:val="2"/>
        <w:rPr>
          <w:rFonts w:hint="eastAsia"/>
          <w:b/>
          <w:bCs/>
          <w:color w:val="000000"/>
          <w:sz w:val="24"/>
          <w:szCs w:val="20"/>
          <w:highlight w:val="none"/>
        </w:rPr>
      </w:pPr>
      <w:r>
        <w:rPr>
          <w:rFonts w:hint="eastAsia"/>
          <w:b/>
          <w:bCs/>
          <w:color w:val="000000"/>
          <w:sz w:val="24"/>
          <w:szCs w:val="20"/>
          <w:highlight w:val="none"/>
        </w:rPr>
        <w:t>常州中宇招标中心告知书</w:t>
      </w:r>
    </w:p>
    <w:p>
      <w:pPr>
        <w:spacing w:line="360" w:lineRule="auto"/>
        <w:outlineLvl w:val="2"/>
        <w:rPr>
          <w:rFonts w:hint="eastAsia"/>
          <w:color w:val="000000"/>
          <w:sz w:val="24"/>
          <w:szCs w:val="20"/>
          <w:highlight w:val="none"/>
        </w:rPr>
      </w:pPr>
      <w:r>
        <w:rPr>
          <w:rFonts w:hint="eastAsia"/>
          <w:color w:val="000000"/>
          <w:sz w:val="24"/>
          <w:szCs w:val="20"/>
          <w:highlight w:val="none"/>
        </w:rPr>
        <w:t>尊敬的项目参与人：</w:t>
      </w:r>
    </w:p>
    <w:p>
      <w:pPr>
        <w:spacing w:line="360" w:lineRule="auto"/>
        <w:outlineLvl w:val="2"/>
        <w:rPr>
          <w:rFonts w:hint="eastAsia"/>
          <w:color w:val="000000"/>
          <w:sz w:val="24"/>
          <w:szCs w:val="20"/>
          <w:highlight w:val="none"/>
        </w:rPr>
      </w:pPr>
      <w:r>
        <w:rPr>
          <w:rFonts w:hint="eastAsia"/>
          <w:color w:val="000000"/>
          <w:sz w:val="24"/>
          <w:szCs w:val="20"/>
          <w:highlight w:val="none"/>
        </w:rPr>
        <w:t xml:space="preserve">    为营造公开、公平、公正的招、投标环境，确保项目的顺利进行，特将有关事项告知如下：</w:t>
      </w:r>
    </w:p>
    <w:p>
      <w:pPr>
        <w:spacing w:line="360" w:lineRule="auto"/>
        <w:outlineLvl w:val="2"/>
        <w:rPr>
          <w:rFonts w:hint="eastAsia"/>
          <w:color w:val="000000"/>
          <w:sz w:val="24"/>
          <w:szCs w:val="20"/>
          <w:highlight w:val="none"/>
        </w:rPr>
      </w:pPr>
      <w:r>
        <w:rPr>
          <w:rFonts w:hint="eastAsia"/>
          <w:color w:val="000000"/>
          <w:sz w:val="24"/>
          <w:szCs w:val="20"/>
          <w:highlight w:val="none"/>
        </w:rPr>
        <w:t xml:space="preserve">    一、项目参与人应当遵守本招标中心的规定，发生下列情形之一的，其投标保证金将不予退还，已经中标的，取消其中标资格，并列入本招标中心不良行为记录名单予以公布，两年内不得参与本招标中心组织的项目：</w:t>
      </w:r>
    </w:p>
    <w:p>
      <w:pPr>
        <w:spacing w:line="360" w:lineRule="auto"/>
        <w:ind w:firstLine="480" w:firstLineChars="200"/>
        <w:outlineLvl w:val="2"/>
        <w:rPr>
          <w:rFonts w:hint="eastAsia"/>
          <w:color w:val="000000"/>
          <w:sz w:val="24"/>
          <w:szCs w:val="20"/>
          <w:highlight w:val="none"/>
        </w:rPr>
      </w:pPr>
      <w:r>
        <w:rPr>
          <w:rFonts w:hint="eastAsia"/>
          <w:color w:val="000000"/>
          <w:sz w:val="24"/>
          <w:szCs w:val="20"/>
          <w:highlight w:val="none"/>
        </w:rPr>
        <w:t>（一）供应商提供虚假材料谋取中标（成交）的；</w:t>
      </w:r>
    </w:p>
    <w:p>
      <w:pPr>
        <w:spacing w:line="360" w:lineRule="auto"/>
        <w:ind w:firstLine="480" w:firstLineChars="200"/>
        <w:outlineLvl w:val="2"/>
        <w:rPr>
          <w:rFonts w:hint="eastAsia"/>
          <w:color w:val="000000"/>
          <w:sz w:val="24"/>
          <w:szCs w:val="20"/>
          <w:highlight w:val="none"/>
        </w:rPr>
      </w:pPr>
      <w:r>
        <w:rPr>
          <w:rFonts w:hint="eastAsia"/>
          <w:color w:val="000000"/>
          <w:sz w:val="24"/>
          <w:szCs w:val="20"/>
          <w:highlight w:val="none"/>
        </w:rPr>
        <w:t>（二）供应商采取不正当手段诋毁、排挤或串通他人的；</w:t>
      </w:r>
    </w:p>
    <w:p>
      <w:pPr>
        <w:spacing w:line="360" w:lineRule="auto"/>
        <w:ind w:firstLine="480" w:firstLineChars="200"/>
        <w:outlineLvl w:val="2"/>
        <w:rPr>
          <w:rFonts w:hint="eastAsia"/>
          <w:color w:val="000000"/>
          <w:sz w:val="24"/>
          <w:szCs w:val="20"/>
          <w:highlight w:val="none"/>
        </w:rPr>
      </w:pPr>
      <w:r>
        <w:rPr>
          <w:rFonts w:hint="eastAsia"/>
          <w:color w:val="000000"/>
          <w:sz w:val="24"/>
          <w:szCs w:val="20"/>
          <w:highlight w:val="none"/>
        </w:rPr>
        <w:t>（三）供应商扰乱开标、评标现场、影响评审或办公秩序的；</w:t>
      </w:r>
    </w:p>
    <w:p>
      <w:pPr>
        <w:spacing w:line="360" w:lineRule="auto"/>
        <w:ind w:firstLine="480" w:firstLineChars="200"/>
        <w:outlineLvl w:val="2"/>
        <w:rPr>
          <w:rFonts w:hint="eastAsia"/>
          <w:color w:val="000000"/>
          <w:sz w:val="24"/>
          <w:szCs w:val="20"/>
          <w:highlight w:val="none"/>
        </w:rPr>
      </w:pPr>
      <w:r>
        <w:rPr>
          <w:rFonts w:hint="eastAsia"/>
          <w:color w:val="000000"/>
          <w:sz w:val="24"/>
          <w:szCs w:val="20"/>
          <w:highlight w:val="none"/>
        </w:rPr>
        <w:t>（四）提供虚假材料或者未按规定程序进行质疑、投诉、诉讼，影响项目正常进行的；</w:t>
      </w:r>
    </w:p>
    <w:p>
      <w:pPr>
        <w:spacing w:line="360" w:lineRule="auto"/>
        <w:ind w:firstLine="480" w:firstLineChars="200"/>
        <w:outlineLvl w:val="2"/>
        <w:rPr>
          <w:rFonts w:hint="eastAsia"/>
          <w:color w:val="000000"/>
          <w:sz w:val="24"/>
          <w:szCs w:val="20"/>
          <w:highlight w:val="none"/>
        </w:rPr>
      </w:pPr>
      <w:r>
        <w:rPr>
          <w:rFonts w:hint="eastAsia"/>
          <w:color w:val="000000"/>
          <w:sz w:val="24"/>
          <w:szCs w:val="20"/>
          <w:highlight w:val="none"/>
        </w:rPr>
        <w:t>（五）提出不当要求，向招标中心或招标人进行恶意敲诈的；</w:t>
      </w:r>
    </w:p>
    <w:p>
      <w:pPr>
        <w:spacing w:line="360" w:lineRule="auto"/>
        <w:ind w:firstLine="480" w:firstLineChars="200"/>
        <w:outlineLvl w:val="2"/>
        <w:rPr>
          <w:rFonts w:hint="eastAsia"/>
          <w:color w:val="000000"/>
          <w:sz w:val="24"/>
          <w:szCs w:val="20"/>
          <w:highlight w:val="none"/>
        </w:rPr>
      </w:pPr>
      <w:r>
        <w:rPr>
          <w:rFonts w:hint="eastAsia"/>
          <w:color w:val="000000"/>
          <w:sz w:val="24"/>
          <w:szCs w:val="20"/>
          <w:highlight w:val="none"/>
        </w:rPr>
        <w:t>（六）中标人在规定期限内未交纳中标服务费或不缴纳履约保证金的。</w:t>
      </w:r>
    </w:p>
    <w:p>
      <w:pPr>
        <w:spacing w:line="360" w:lineRule="auto"/>
        <w:ind w:firstLine="480" w:firstLineChars="200"/>
        <w:outlineLvl w:val="2"/>
        <w:rPr>
          <w:rFonts w:hint="eastAsia"/>
          <w:color w:val="000000"/>
          <w:sz w:val="24"/>
          <w:szCs w:val="20"/>
          <w:highlight w:val="none"/>
        </w:rPr>
      </w:pPr>
      <w:r>
        <w:rPr>
          <w:rFonts w:hint="eastAsia"/>
          <w:color w:val="000000"/>
          <w:sz w:val="24"/>
          <w:szCs w:val="20"/>
          <w:highlight w:val="none"/>
        </w:rPr>
        <w:t>（七）中标（成交）后，无正当理由拒不签订合同或者合同签订后未能履行又不按约赔偿的；</w:t>
      </w:r>
    </w:p>
    <w:p>
      <w:pPr>
        <w:spacing w:line="360" w:lineRule="auto"/>
        <w:ind w:firstLine="480" w:firstLineChars="200"/>
        <w:outlineLvl w:val="2"/>
        <w:rPr>
          <w:rFonts w:hint="eastAsia"/>
          <w:color w:val="000000"/>
          <w:sz w:val="24"/>
          <w:szCs w:val="20"/>
          <w:highlight w:val="none"/>
        </w:rPr>
      </w:pPr>
      <w:r>
        <w:rPr>
          <w:rFonts w:hint="eastAsia"/>
          <w:color w:val="000000"/>
          <w:sz w:val="24"/>
          <w:szCs w:val="20"/>
          <w:highlight w:val="none"/>
        </w:rPr>
        <w:t>（八）向评审专家、招标人、其他项目参与人或招标工作人员行贿或者提供其他不正当利益的。</w:t>
      </w:r>
    </w:p>
    <w:p>
      <w:pPr>
        <w:spacing w:line="360" w:lineRule="auto"/>
        <w:outlineLvl w:val="2"/>
        <w:rPr>
          <w:rFonts w:hint="eastAsia"/>
          <w:color w:val="000000"/>
          <w:sz w:val="24"/>
          <w:szCs w:val="20"/>
          <w:highlight w:val="none"/>
        </w:rPr>
      </w:pPr>
      <w:r>
        <w:rPr>
          <w:rFonts w:hint="eastAsia"/>
          <w:color w:val="000000"/>
          <w:sz w:val="24"/>
          <w:szCs w:val="20"/>
          <w:highlight w:val="none"/>
        </w:rPr>
        <w:t xml:space="preserve">    二、欢迎项目参与人对本招标中心工作人员进行监督，凡发现本招标中心工作人员有以下情形的，均可以书面具名方式举报：</w:t>
      </w:r>
    </w:p>
    <w:p>
      <w:pPr>
        <w:spacing w:line="360" w:lineRule="auto"/>
        <w:outlineLvl w:val="2"/>
        <w:rPr>
          <w:rFonts w:hint="eastAsia"/>
          <w:color w:val="000000"/>
          <w:sz w:val="24"/>
          <w:szCs w:val="20"/>
          <w:highlight w:val="none"/>
        </w:rPr>
      </w:pPr>
      <w:r>
        <w:rPr>
          <w:rFonts w:hint="eastAsia"/>
          <w:color w:val="000000"/>
          <w:sz w:val="24"/>
          <w:szCs w:val="20"/>
          <w:highlight w:val="none"/>
        </w:rPr>
        <w:t xml:space="preserve">    （一）索要、接受礼品、礼金、有价证券、回扣、好处费、感谢费等；</w:t>
      </w:r>
    </w:p>
    <w:p>
      <w:pPr>
        <w:spacing w:line="360" w:lineRule="auto"/>
        <w:outlineLvl w:val="2"/>
        <w:rPr>
          <w:rFonts w:hint="eastAsia"/>
          <w:color w:val="000000"/>
          <w:sz w:val="24"/>
          <w:szCs w:val="20"/>
          <w:highlight w:val="none"/>
        </w:rPr>
      </w:pPr>
      <w:r>
        <w:rPr>
          <w:rFonts w:hint="eastAsia"/>
          <w:color w:val="000000"/>
          <w:sz w:val="24"/>
          <w:szCs w:val="20"/>
          <w:highlight w:val="none"/>
        </w:rPr>
        <w:t xml:space="preserve">    （二）接受项目参与人宴请、健身、娱乐等活动；</w:t>
      </w:r>
    </w:p>
    <w:p>
      <w:pPr>
        <w:spacing w:line="360" w:lineRule="auto"/>
        <w:outlineLvl w:val="2"/>
        <w:rPr>
          <w:rFonts w:hint="eastAsia"/>
          <w:color w:val="000000"/>
          <w:sz w:val="24"/>
          <w:szCs w:val="20"/>
          <w:highlight w:val="none"/>
        </w:rPr>
      </w:pPr>
      <w:r>
        <w:rPr>
          <w:rFonts w:hint="eastAsia"/>
          <w:color w:val="000000"/>
          <w:sz w:val="24"/>
          <w:szCs w:val="20"/>
          <w:highlight w:val="none"/>
        </w:rPr>
        <w:t xml:space="preserve">    （三）在项目参与人处报销应由个人支付的费用；</w:t>
      </w:r>
    </w:p>
    <w:p>
      <w:pPr>
        <w:spacing w:line="360" w:lineRule="auto"/>
        <w:outlineLvl w:val="2"/>
        <w:rPr>
          <w:rFonts w:hint="eastAsia"/>
          <w:color w:val="000000"/>
          <w:sz w:val="24"/>
          <w:szCs w:val="20"/>
          <w:highlight w:val="none"/>
        </w:rPr>
      </w:pPr>
      <w:r>
        <w:rPr>
          <w:rFonts w:hint="eastAsia"/>
          <w:color w:val="000000"/>
          <w:sz w:val="24"/>
          <w:szCs w:val="20"/>
          <w:highlight w:val="none"/>
        </w:rPr>
        <w:t xml:space="preserve">    （四）接受项目参与人旅游活动的邀请；</w:t>
      </w:r>
    </w:p>
    <w:p>
      <w:pPr>
        <w:spacing w:line="360" w:lineRule="auto"/>
        <w:outlineLvl w:val="2"/>
        <w:rPr>
          <w:rFonts w:hint="eastAsia"/>
          <w:color w:val="000000"/>
          <w:sz w:val="24"/>
          <w:szCs w:val="20"/>
          <w:highlight w:val="none"/>
        </w:rPr>
      </w:pPr>
      <w:r>
        <w:rPr>
          <w:rFonts w:hint="eastAsia"/>
          <w:color w:val="000000"/>
          <w:sz w:val="24"/>
          <w:szCs w:val="20"/>
          <w:highlight w:val="none"/>
        </w:rPr>
        <w:t xml:space="preserve">    （五）违规向项目参与人透露招标信息。</w:t>
      </w:r>
    </w:p>
    <w:p>
      <w:pPr>
        <w:spacing w:line="360" w:lineRule="auto"/>
        <w:outlineLvl w:val="2"/>
        <w:rPr>
          <w:rFonts w:hint="eastAsia"/>
          <w:color w:val="000000"/>
          <w:sz w:val="24"/>
          <w:szCs w:val="20"/>
          <w:highlight w:val="none"/>
        </w:rPr>
      </w:pPr>
      <w:r>
        <w:rPr>
          <w:rFonts w:hint="eastAsia"/>
          <w:color w:val="000000"/>
          <w:sz w:val="24"/>
          <w:szCs w:val="20"/>
          <w:highlight w:val="none"/>
        </w:rPr>
        <w:t xml:space="preserve">    举报材料请寄至：常州市钟楼区大仓路65号（博济五星智造园） 8号楼2楼中宇招标中心总经理室</w:t>
      </w:r>
    </w:p>
    <w:p>
      <w:pPr>
        <w:spacing w:line="360" w:lineRule="auto"/>
        <w:outlineLvl w:val="2"/>
        <w:rPr>
          <w:rFonts w:hint="eastAsia"/>
          <w:color w:val="000000"/>
          <w:sz w:val="24"/>
          <w:szCs w:val="20"/>
          <w:highlight w:val="none"/>
        </w:rPr>
      </w:pPr>
      <w:r>
        <w:rPr>
          <w:rFonts w:hint="eastAsia"/>
          <w:color w:val="000000"/>
          <w:sz w:val="24"/>
          <w:szCs w:val="20"/>
          <w:highlight w:val="none"/>
        </w:rPr>
        <w:t>项目参与人声明：我已仔细阅读该告知书，同意该告知书相关规定。</w:t>
      </w:r>
    </w:p>
    <w:p>
      <w:pPr>
        <w:spacing w:line="360" w:lineRule="auto"/>
        <w:outlineLvl w:val="2"/>
        <w:rPr>
          <w:rFonts w:hint="eastAsia" w:eastAsia="宋体"/>
          <w:color w:val="000000"/>
          <w:sz w:val="24"/>
          <w:szCs w:val="20"/>
          <w:highlight w:val="none"/>
          <w:lang w:eastAsia="zh-CN"/>
        </w:rPr>
      </w:pPr>
      <w:r>
        <w:rPr>
          <w:rFonts w:hint="eastAsia"/>
          <w:color w:val="000000"/>
          <w:sz w:val="24"/>
          <w:szCs w:val="20"/>
          <w:highlight w:val="none"/>
        </w:rPr>
        <w:t>项目参与人签名：                                年   月   日</w:t>
      </w:r>
      <w:r>
        <w:rPr>
          <w:rFonts w:hint="eastAsia"/>
          <w:color w:val="000000"/>
          <w:sz w:val="24"/>
          <w:szCs w:val="20"/>
          <w:highlight w:val="none"/>
          <w:lang w:eastAsia="zh-CN"/>
        </w:rPr>
        <w:tab/>
      </w:r>
    </w:p>
    <w:p>
      <w:pPr>
        <w:spacing w:line="360" w:lineRule="auto"/>
        <w:outlineLvl w:val="2"/>
        <w:rPr>
          <w:rFonts w:hint="eastAsia"/>
          <w:color w:val="000000"/>
          <w:sz w:val="24"/>
          <w:szCs w:val="20"/>
          <w:highlight w:val="none"/>
        </w:rPr>
      </w:pPr>
    </w:p>
    <w:p>
      <w:pPr>
        <w:spacing w:line="360" w:lineRule="auto"/>
        <w:outlineLvl w:val="2"/>
        <w:rPr>
          <w:rFonts w:hint="eastAsia"/>
          <w:color w:val="000000"/>
          <w:sz w:val="24"/>
          <w:szCs w:val="20"/>
          <w:highlight w:val="none"/>
        </w:rPr>
      </w:pPr>
      <w:r>
        <w:rPr>
          <w:rFonts w:hint="eastAsia"/>
          <w:color w:val="000000"/>
          <w:sz w:val="24"/>
          <w:szCs w:val="20"/>
          <w:highlight w:val="none"/>
        </w:rPr>
        <w:t>附件3：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4" w:type="dxa"/>
            <w:noWrap w:val="0"/>
            <w:vAlign w:val="center"/>
          </w:tcPr>
          <w:p>
            <w:pPr>
              <w:spacing w:line="360" w:lineRule="auto"/>
              <w:jc w:val="center"/>
              <w:outlineLvl w:val="2"/>
              <w:rPr>
                <w:rFonts w:hint="eastAsia"/>
                <w:color w:val="000000"/>
                <w:sz w:val="24"/>
                <w:szCs w:val="20"/>
                <w:highlight w:val="none"/>
              </w:rPr>
            </w:pPr>
          </w:p>
          <w:p>
            <w:pPr>
              <w:spacing w:line="360" w:lineRule="auto"/>
              <w:jc w:val="center"/>
              <w:outlineLvl w:val="2"/>
              <w:rPr>
                <w:rFonts w:hint="eastAsia"/>
                <w:b/>
                <w:bCs/>
                <w:color w:val="000000"/>
                <w:sz w:val="40"/>
                <w:szCs w:val="28"/>
                <w:highlight w:val="none"/>
              </w:rPr>
            </w:pPr>
            <w:r>
              <w:rPr>
                <w:rFonts w:hint="eastAsia"/>
                <w:b/>
                <w:bCs/>
                <w:color w:val="000000"/>
                <w:sz w:val="40"/>
                <w:szCs w:val="28"/>
                <w:highlight w:val="none"/>
              </w:rPr>
              <w:t>报价承诺单（第  次）</w:t>
            </w:r>
          </w:p>
          <w:p>
            <w:pPr>
              <w:spacing w:line="360" w:lineRule="auto"/>
              <w:jc w:val="center"/>
              <w:outlineLvl w:val="2"/>
              <w:rPr>
                <w:rFonts w:hint="eastAsia" w:eastAsia="宋体"/>
                <w:color w:val="000000"/>
                <w:sz w:val="24"/>
                <w:szCs w:val="20"/>
                <w:highlight w:val="none"/>
                <w:vertAlign w:val="baseline"/>
                <w:lang w:eastAsia="zh-CN"/>
              </w:rPr>
            </w:pPr>
            <w:r>
              <w:rPr>
                <w:rFonts w:hint="eastAsia"/>
                <w:color w:val="000000"/>
                <w:sz w:val="24"/>
                <w:szCs w:val="20"/>
                <w:highlight w:val="none"/>
              </w:rPr>
              <w:t>项目编号：</w:t>
            </w:r>
            <w:r>
              <w:rPr>
                <w:rFonts w:hint="eastAsia"/>
                <w:color w:val="000000"/>
                <w:sz w:val="24"/>
                <w:szCs w:val="20"/>
                <w:highlight w:val="none"/>
                <w:lang w:eastAsia="zh-CN"/>
              </w:rPr>
              <w:t>ZYJS-SC2022386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7" w:hRule="atLeast"/>
        </w:trPr>
        <w:tc>
          <w:tcPr>
            <w:tcW w:w="9894" w:type="dxa"/>
            <w:noWrap w:val="0"/>
            <w:vAlign w:val="top"/>
          </w:tcPr>
          <w:p>
            <w:pPr>
              <w:spacing w:line="360" w:lineRule="auto"/>
              <w:jc w:val="both"/>
              <w:outlineLvl w:val="2"/>
              <w:rPr>
                <w:rFonts w:hint="eastAsia"/>
                <w:color w:val="000000"/>
                <w:sz w:val="24"/>
                <w:szCs w:val="20"/>
                <w:highlight w:val="none"/>
              </w:rPr>
            </w:pPr>
          </w:p>
          <w:p>
            <w:pPr>
              <w:spacing w:line="360" w:lineRule="auto"/>
              <w:ind w:firstLine="480" w:firstLineChars="200"/>
              <w:outlineLvl w:val="2"/>
              <w:rPr>
                <w:rFonts w:hint="eastAsia"/>
                <w:color w:val="000000"/>
                <w:sz w:val="24"/>
                <w:szCs w:val="20"/>
                <w:highlight w:val="none"/>
              </w:rPr>
            </w:pPr>
            <w:r>
              <w:rPr>
                <w:rFonts w:hint="eastAsia"/>
                <w:color w:val="000000"/>
                <w:sz w:val="24"/>
                <w:szCs w:val="20"/>
                <w:highlight w:val="none"/>
              </w:rPr>
              <w:t>在本次常州中宇建设工程管理有限公司受</w:t>
            </w:r>
            <w:r>
              <w:rPr>
                <w:rFonts w:hint="eastAsia"/>
                <w:color w:val="000000"/>
                <w:sz w:val="24"/>
                <w:szCs w:val="20"/>
                <w:highlight w:val="none"/>
                <w:lang w:eastAsia="zh-CN"/>
              </w:rPr>
              <w:t>常州市天宁区青龙街道办事处</w:t>
            </w:r>
            <w:r>
              <w:rPr>
                <w:rFonts w:hint="eastAsia"/>
                <w:color w:val="000000"/>
                <w:sz w:val="24"/>
                <w:szCs w:val="20"/>
                <w:highlight w:val="none"/>
              </w:rPr>
              <w:t>（甲方名称）委托进行的</w:t>
            </w:r>
            <w:r>
              <w:rPr>
                <w:rFonts w:hint="eastAsia"/>
                <w:color w:val="000000"/>
                <w:sz w:val="24"/>
                <w:szCs w:val="20"/>
                <w:highlight w:val="none"/>
                <w:lang w:eastAsia="zh-CN"/>
              </w:rPr>
              <w:t>青龙街道和平村地块三地形标高测量服务项目</w:t>
            </w:r>
            <w:r>
              <w:rPr>
                <w:rFonts w:hint="eastAsia"/>
                <w:color w:val="000000"/>
                <w:sz w:val="24"/>
                <w:szCs w:val="20"/>
                <w:highlight w:val="none"/>
              </w:rPr>
              <w:t>采购活动中，＿＿＿＿＿＿＿＿＿＿＿＿＿＿＿＿＿＿＿＿（供应商全称）本着诚实信用的原则，对</w:t>
            </w:r>
            <w:r>
              <w:rPr>
                <w:rFonts w:hint="eastAsia"/>
                <w:color w:val="000000"/>
                <w:sz w:val="24"/>
                <w:szCs w:val="20"/>
                <w:highlight w:val="none"/>
                <w:lang w:eastAsia="zh-CN"/>
              </w:rPr>
              <w:t>常州市天宁区青龙街道办事处青龙街道和平村地块三地形标高测量服务项目</w:t>
            </w:r>
            <w:r>
              <w:rPr>
                <w:rFonts w:hint="eastAsia"/>
                <w:color w:val="000000"/>
                <w:sz w:val="24"/>
                <w:szCs w:val="20"/>
                <w:highlight w:val="none"/>
              </w:rPr>
              <w:t>（项目名称）的报价做出承诺，同意以人民币＿＿＿＿＿＿＿＿＿（小写）＿＿＿＿＿＿＿＿＿＿＿＿＿＿（大写）的价格作为本次采购的报价。</w:t>
            </w:r>
          </w:p>
          <w:p>
            <w:pPr>
              <w:spacing w:line="360" w:lineRule="auto"/>
              <w:jc w:val="both"/>
              <w:outlineLvl w:val="2"/>
              <w:rPr>
                <w:rFonts w:hint="eastAsia"/>
                <w:color w:val="000000"/>
                <w:sz w:val="24"/>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894" w:type="dxa"/>
            <w:noWrap w:val="0"/>
            <w:vAlign w:val="center"/>
          </w:tcPr>
          <w:p>
            <w:pPr>
              <w:spacing w:line="240" w:lineRule="auto"/>
              <w:jc w:val="both"/>
              <w:outlineLvl w:val="2"/>
              <w:rPr>
                <w:rFonts w:hint="eastAsia"/>
                <w:color w:val="000000"/>
                <w:sz w:val="24"/>
                <w:szCs w:val="20"/>
                <w:highlight w:val="none"/>
                <w:vertAlign w:val="baseline"/>
              </w:rPr>
            </w:pPr>
            <w:r>
              <w:rPr>
                <w:rFonts w:hint="eastAsia"/>
                <w:color w:val="000000"/>
                <w:sz w:val="24"/>
                <w:szCs w:val="20"/>
                <w:highlight w:val="none"/>
                <w:lang w:val="en-US" w:eastAsia="zh-CN"/>
              </w:rPr>
              <w:t xml:space="preserve">                              </w:t>
            </w:r>
            <w:r>
              <w:rPr>
                <w:rFonts w:hint="eastAsia"/>
                <w:color w:val="000000"/>
                <w:sz w:val="24"/>
                <w:szCs w:val="20"/>
                <w:highlight w:val="none"/>
              </w:rPr>
              <w:t>法定代表人或授权代表（签字）：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9894" w:type="dxa"/>
            <w:noWrap w:val="0"/>
            <w:vAlign w:val="center"/>
          </w:tcPr>
          <w:p>
            <w:pPr>
              <w:spacing w:line="240" w:lineRule="auto"/>
              <w:jc w:val="right"/>
              <w:outlineLvl w:val="2"/>
              <w:rPr>
                <w:rFonts w:hint="eastAsia"/>
                <w:color w:val="000000"/>
                <w:sz w:val="24"/>
                <w:szCs w:val="20"/>
                <w:highlight w:val="none"/>
                <w:vertAlign w:val="baseline"/>
              </w:rPr>
            </w:pPr>
            <w:r>
              <w:rPr>
                <w:rFonts w:hint="eastAsia"/>
                <w:color w:val="000000"/>
                <w:sz w:val="24"/>
                <w:szCs w:val="20"/>
                <w:highlight w:val="none"/>
                <w:vertAlign w:val="baseline"/>
              </w:rPr>
              <w:t>时间:202</w:t>
            </w:r>
            <w:r>
              <w:rPr>
                <w:rFonts w:hint="eastAsia"/>
                <w:color w:val="000000"/>
                <w:sz w:val="24"/>
                <w:szCs w:val="20"/>
                <w:highlight w:val="none"/>
                <w:vertAlign w:val="baseline"/>
                <w:lang w:val="en-US" w:eastAsia="zh-CN"/>
              </w:rPr>
              <w:t>2</w:t>
            </w:r>
            <w:r>
              <w:rPr>
                <w:rFonts w:hint="eastAsia"/>
                <w:color w:val="000000"/>
                <w:sz w:val="24"/>
                <w:szCs w:val="20"/>
                <w:highlight w:val="none"/>
                <w:vertAlign w:val="baseline"/>
              </w:rPr>
              <w:t>年  月  日</w:t>
            </w:r>
          </w:p>
        </w:tc>
      </w:tr>
    </w:tbl>
    <w:p>
      <w:pPr>
        <w:spacing w:line="360" w:lineRule="auto"/>
        <w:outlineLvl w:val="2"/>
        <w:rPr>
          <w:rFonts w:hint="eastAsia"/>
          <w:color w:val="000000"/>
          <w:sz w:val="24"/>
          <w:szCs w:val="20"/>
          <w:highlight w:val="none"/>
        </w:rPr>
      </w:pPr>
    </w:p>
    <w:p>
      <w:pPr>
        <w:spacing w:line="360" w:lineRule="auto"/>
        <w:outlineLvl w:val="2"/>
        <w:rPr>
          <w:rFonts w:hint="eastAsia"/>
          <w:color w:val="000000"/>
          <w:sz w:val="24"/>
          <w:szCs w:val="20"/>
          <w:highlight w:val="none"/>
        </w:rPr>
      </w:pPr>
    </w:p>
    <w:p>
      <w:pPr>
        <w:spacing w:line="360" w:lineRule="auto"/>
        <w:outlineLvl w:val="2"/>
        <w:rPr>
          <w:rFonts w:hint="eastAsia"/>
          <w:color w:val="000000"/>
          <w:sz w:val="24"/>
          <w:szCs w:val="20"/>
          <w:highlight w:val="none"/>
        </w:rPr>
      </w:pPr>
    </w:p>
    <w:p>
      <w:pPr>
        <w:spacing w:line="360" w:lineRule="auto"/>
        <w:outlineLvl w:val="2"/>
        <w:rPr>
          <w:rFonts w:hint="eastAsia"/>
          <w:color w:val="000000"/>
          <w:sz w:val="24"/>
          <w:szCs w:val="20"/>
          <w:highlight w:val="none"/>
        </w:rPr>
      </w:pPr>
    </w:p>
    <w:p>
      <w:pPr>
        <w:spacing w:line="360" w:lineRule="auto"/>
        <w:outlineLvl w:val="2"/>
        <w:rPr>
          <w:rFonts w:hint="eastAsia"/>
          <w:color w:val="000000"/>
          <w:sz w:val="24"/>
          <w:szCs w:val="20"/>
          <w:highlight w:val="none"/>
        </w:rPr>
      </w:pPr>
    </w:p>
    <w:p>
      <w:pPr>
        <w:spacing w:line="360" w:lineRule="auto"/>
        <w:outlineLvl w:val="2"/>
        <w:rPr>
          <w:rFonts w:hint="eastAsia"/>
          <w:color w:val="000000"/>
          <w:sz w:val="24"/>
          <w:szCs w:val="20"/>
          <w:highlight w:val="none"/>
        </w:rPr>
      </w:pPr>
    </w:p>
    <w:p>
      <w:pPr>
        <w:spacing w:line="360" w:lineRule="auto"/>
        <w:outlineLvl w:val="2"/>
        <w:rPr>
          <w:rFonts w:hint="eastAsia"/>
          <w:color w:val="000000"/>
          <w:sz w:val="24"/>
          <w:szCs w:val="20"/>
          <w:highlight w:val="none"/>
        </w:rPr>
      </w:pPr>
      <w:r>
        <w:rPr>
          <w:rFonts w:hint="eastAsia"/>
          <w:color w:val="000000"/>
          <w:sz w:val="24"/>
          <w:szCs w:val="20"/>
          <w:highlight w:val="none"/>
        </w:rPr>
        <w:br w:type="page"/>
      </w:r>
      <w:r>
        <w:rPr>
          <w:rFonts w:hint="eastAsia"/>
          <w:color w:val="000000"/>
          <w:sz w:val="24"/>
          <w:szCs w:val="20"/>
          <w:highlight w:val="none"/>
        </w:rPr>
        <w:t>附件4：</w:t>
      </w:r>
    </w:p>
    <w:p>
      <w:pPr>
        <w:spacing w:line="360" w:lineRule="auto"/>
        <w:outlineLvl w:val="2"/>
        <w:rPr>
          <w:rFonts w:hint="eastAsia"/>
          <w:color w:val="000000"/>
          <w:sz w:val="24"/>
          <w:szCs w:val="20"/>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4"/>
        <w:gridCol w:w="7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9729" w:type="dxa"/>
            <w:gridSpan w:val="2"/>
            <w:noWrap w:val="0"/>
            <w:vAlign w:val="center"/>
          </w:tcPr>
          <w:p>
            <w:pPr>
              <w:spacing w:line="240" w:lineRule="auto"/>
              <w:jc w:val="center"/>
              <w:outlineLvl w:val="2"/>
              <w:rPr>
                <w:rFonts w:hint="eastAsia"/>
                <w:color w:val="000000"/>
                <w:sz w:val="24"/>
                <w:szCs w:val="20"/>
                <w:highlight w:val="none"/>
                <w:vertAlign w:val="baseline"/>
              </w:rPr>
            </w:pPr>
            <w:r>
              <w:rPr>
                <w:rFonts w:hint="eastAsia" w:ascii="Times New Roman" w:hAnsi="Times New Roman" w:eastAsia="宋体" w:cs="Times New Roman"/>
                <w:b/>
                <w:bCs/>
                <w:color w:val="000000"/>
                <w:sz w:val="40"/>
                <w:szCs w:val="28"/>
                <w:highlight w:val="none"/>
              </w:rPr>
              <w:t>现场评审记录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334" w:type="dxa"/>
            <w:noWrap w:val="0"/>
            <w:vAlign w:val="center"/>
          </w:tcPr>
          <w:p>
            <w:pPr>
              <w:spacing w:line="240" w:lineRule="auto"/>
              <w:jc w:val="center"/>
              <w:outlineLvl w:val="2"/>
              <w:rPr>
                <w:rFonts w:hint="eastAsia"/>
                <w:color w:val="000000"/>
                <w:sz w:val="24"/>
                <w:szCs w:val="20"/>
                <w:highlight w:val="none"/>
                <w:vertAlign w:val="baseline"/>
              </w:rPr>
            </w:pPr>
            <w:r>
              <w:rPr>
                <w:rFonts w:hint="eastAsia" w:ascii="Times New Roman" w:hAnsi="Times New Roman" w:eastAsia="宋体" w:cs="Times New Roman"/>
                <w:color w:val="000000"/>
                <w:sz w:val="24"/>
                <w:szCs w:val="20"/>
                <w:highlight w:val="none"/>
              </w:rPr>
              <w:t>项目编号：</w:t>
            </w:r>
          </w:p>
        </w:tc>
        <w:tc>
          <w:tcPr>
            <w:tcW w:w="7395" w:type="dxa"/>
            <w:noWrap w:val="0"/>
            <w:vAlign w:val="center"/>
          </w:tcPr>
          <w:p>
            <w:pPr>
              <w:spacing w:line="240" w:lineRule="auto"/>
              <w:jc w:val="center"/>
              <w:outlineLvl w:val="2"/>
              <w:rPr>
                <w:rFonts w:hint="eastAsia" w:ascii="Times New Roman" w:hAnsi="Times New Roman" w:eastAsia="宋体" w:cs="Times New Roman"/>
                <w:color w:val="000000"/>
                <w:sz w:val="24"/>
                <w:szCs w:val="20"/>
                <w:highlight w:val="none"/>
                <w:vertAlign w:val="baseline"/>
                <w:lang w:eastAsia="zh-CN"/>
              </w:rPr>
            </w:pPr>
            <w:r>
              <w:rPr>
                <w:rFonts w:hint="eastAsia"/>
                <w:color w:val="000000"/>
                <w:sz w:val="24"/>
                <w:szCs w:val="20"/>
                <w:highlight w:val="none"/>
                <w:lang w:eastAsia="zh-CN"/>
              </w:rPr>
              <w:t>ZYJS-SC2022386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34" w:type="dxa"/>
            <w:noWrap w:val="0"/>
            <w:vAlign w:val="center"/>
          </w:tcPr>
          <w:p>
            <w:pPr>
              <w:spacing w:line="240" w:lineRule="auto"/>
              <w:jc w:val="center"/>
              <w:outlineLvl w:val="2"/>
              <w:rPr>
                <w:rFonts w:hint="eastAsia"/>
                <w:color w:val="000000"/>
                <w:sz w:val="24"/>
                <w:szCs w:val="20"/>
                <w:highlight w:val="none"/>
                <w:vertAlign w:val="baseline"/>
              </w:rPr>
            </w:pPr>
            <w:r>
              <w:rPr>
                <w:rFonts w:hint="eastAsia" w:ascii="Times New Roman" w:hAnsi="Times New Roman" w:eastAsia="宋体" w:cs="Times New Roman"/>
                <w:color w:val="000000"/>
                <w:sz w:val="24"/>
                <w:szCs w:val="20"/>
                <w:highlight w:val="none"/>
              </w:rPr>
              <w:t>项目名称：</w:t>
            </w:r>
          </w:p>
        </w:tc>
        <w:tc>
          <w:tcPr>
            <w:tcW w:w="7395" w:type="dxa"/>
            <w:noWrap w:val="0"/>
            <w:vAlign w:val="center"/>
          </w:tcPr>
          <w:p>
            <w:pPr>
              <w:spacing w:line="240" w:lineRule="auto"/>
              <w:jc w:val="center"/>
              <w:outlineLvl w:val="2"/>
              <w:rPr>
                <w:rFonts w:hint="eastAsia" w:ascii="Times New Roman" w:hAnsi="Times New Roman" w:eastAsia="宋体" w:cs="Times New Roman"/>
                <w:color w:val="000000"/>
                <w:sz w:val="24"/>
                <w:szCs w:val="20"/>
                <w:highlight w:val="none"/>
                <w:vertAlign w:val="baseline"/>
              </w:rPr>
            </w:pPr>
            <w:r>
              <w:rPr>
                <w:rFonts w:hint="eastAsia" w:cs="Times New Roman"/>
                <w:color w:val="000000"/>
                <w:sz w:val="24"/>
                <w:szCs w:val="20"/>
                <w:highlight w:val="none"/>
                <w:vertAlign w:val="baseline"/>
                <w:lang w:eastAsia="zh-CN"/>
              </w:rPr>
              <w:t>常州市天宁区青龙街道办事处青龙街道和平村地块三地形标高测量服务项目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334" w:type="dxa"/>
            <w:noWrap w:val="0"/>
            <w:vAlign w:val="center"/>
          </w:tcPr>
          <w:p>
            <w:pPr>
              <w:spacing w:line="240" w:lineRule="auto"/>
              <w:jc w:val="center"/>
              <w:outlineLvl w:val="2"/>
              <w:rPr>
                <w:rFonts w:hint="eastAsia"/>
                <w:color w:val="000000"/>
                <w:sz w:val="24"/>
                <w:szCs w:val="20"/>
                <w:highlight w:val="none"/>
                <w:vertAlign w:val="baseline"/>
              </w:rPr>
            </w:pPr>
            <w:r>
              <w:rPr>
                <w:rFonts w:hint="eastAsia" w:ascii="Times New Roman" w:hAnsi="Times New Roman" w:eastAsia="宋体" w:cs="Times New Roman"/>
                <w:color w:val="000000"/>
                <w:sz w:val="24"/>
                <w:szCs w:val="20"/>
                <w:highlight w:val="none"/>
              </w:rPr>
              <w:t>时间：</w:t>
            </w:r>
          </w:p>
        </w:tc>
        <w:tc>
          <w:tcPr>
            <w:tcW w:w="7395" w:type="dxa"/>
            <w:noWrap w:val="0"/>
            <w:vAlign w:val="center"/>
          </w:tcPr>
          <w:p>
            <w:pPr>
              <w:spacing w:line="240" w:lineRule="auto"/>
              <w:jc w:val="center"/>
              <w:outlineLvl w:val="2"/>
              <w:rPr>
                <w:rFonts w:hint="eastAsia" w:ascii="Times New Roman" w:hAnsi="Times New Roman" w:eastAsia="宋体" w:cs="Times New Roman"/>
                <w:color w:val="000000"/>
                <w:sz w:val="24"/>
                <w:szCs w:val="20"/>
                <w:highlight w:val="none"/>
                <w:vertAlign w:val="baseline"/>
              </w:rPr>
            </w:pPr>
            <w:r>
              <w:rPr>
                <w:rFonts w:hint="eastAsia" w:ascii="Times New Roman" w:hAnsi="Times New Roman" w:eastAsia="宋体" w:cs="Times New Roman"/>
                <w:color w:val="000000"/>
                <w:sz w:val="24"/>
                <w:szCs w:val="20"/>
                <w:highlight w:val="none"/>
                <w:lang w:bidi="ar"/>
              </w:rPr>
              <w:t>2022年12月</w:t>
            </w:r>
            <w:r>
              <w:rPr>
                <w:rFonts w:hint="eastAsia" w:ascii="Times New Roman" w:hAnsi="Times New Roman" w:eastAsia="宋体" w:cs="Times New Roman"/>
                <w:color w:val="000000"/>
                <w:sz w:val="24"/>
                <w:szCs w:val="20"/>
                <w:highlight w:val="none"/>
                <w:lang w:val="en-US" w:eastAsia="zh-CN" w:bidi="ar"/>
              </w:rPr>
              <w:t>27</w:t>
            </w:r>
            <w:r>
              <w:rPr>
                <w:rFonts w:hint="eastAsia" w:ascii="Times New Roman" w:hAnsi="Times New Roman" w:eastAsia="宋体" w:cs="Times New Roman"/>
                <w:color w:val="000000"/>
                <w:sz w:val="24"/>
                <w:szCs w:val="20"/>
                <w:highlight w:val="none"/>
                <w:lang w:bidi="ar"/>
              </w:rPr>
              <w:t>日</w:t>
            </w:r>
            <w:r>
              <w:rPr>
                <w:rFonts w:hint="eastAsia" w:ascii="Times New Roman" w:hAnsi="Times New Roman" w:eastAsia="宋体" w:cs="Times New Roman"/>
                <w:color w:val="000000"/>
                <w:sz w:val="24"/>
                <w:szCs w:val="20"/>
                <w:highlight w:val="none"/>
                <w:lang w:val="en-US" w:eastAsia="zh-CN" w:bidi="ar"/>
              </w:rPr>
              <w:t>上</w:t>
            </w:r>
            <w:r>
              <w:rPr>
                <w:rFonts w:hint="eastAsia" w:ascii="Times New Roman" w:hAnsi="Times New Roman" w:eastAsia="宋体" w:cs="Times New Roman"/>
                <w:color w:val="000000"/>
                <w:sz w:val="24"/>
                <w:szCs w:val="20"/>
                <w:highlight w:val="none"/>
                <w:lang w:bidi="ar"/>
              </w:rPr>
              <w:t>午</w:t>
            </w:r>
            <w:r>
              <w:rPr>
                <w:rFonts w:hint="eastAsia" w:ascii="Times New Roman" w:hAnsi="Times New Roman" w:eastAsia="宋体" w:cs="Times New Roman"/>
                <w:color w:val="000000"/>
                <w:sz w:val="24"/>
                <w:szCs w:val="20"/>
                <w:highlight w:val="none"/>
                <w:lang w:val="en-US" w:eastAsia="zh-CN" w:bidi="ar"/>
              </w:rPr>
              <w:t>9</w:t>
            </w:r>
            <w:r>
              <w:rPr>
                <w:rFonts w:hint="eastAsia" w:ascii="Times New Roman" w:hAnsi="Times New Roman" w:eastAsia="宋体" w:cs="Times New Roman"/>
                <w:color w:val="000000"/>
                <w:sz w:val="24"/>
                <w:szCs w:val="20"/>
                <w:highlight w:val="none"/>
                <w:lang w:bidi="ar"/>
              </w:rPr>
              <w:t>点</w:t>
            </w:r>
            <w:r>
              <w:rPr>
                <w:rFonts w:hint="eastAsia" w:ascii="Times New Roman" w:hAnsi="Times New Roman" w:eastAsia="宋体" w:cs="Times New Roman"/>
                <w:color w:val="000000"/>
                <w:sz w:val="24"/>
                <w:szCs w:val="20"/>
                <w:highlight w:val="none"/>
                <w:lang w:val="en-US" w:eastAsia="zh-CN" w:bidi="ar"/>
              </w:rPr>
              <w:t>3</w:t>
            </w:r>
            <w:r>
              <w:rPr>
                <w:rFonts w:hint="eastAsia" w:ascii="Times New Roman" w:hAnsi="Times New Roman" w:eastAsia="宋体" w:cs="Times New Roman"/>
                <w:color w:val="000000"/>
                <w:sz w:val="24"/>
                <w:szCs w:val="20"/>
                <w:highlight w:val="none"/>
                <w:lang w:bidi="ar"/>
              </w:rPr>
              <w:t>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2334" w:type="dxa"/>
            <w:noWrap w:val="0"/>
            <w:vAlign w:val="center"/>
          </w:tcPr>
          <w:p>
            <w:pPr>
              <w:spacing w:line="240" w:lineRule="auto"/>
              <w:jc w:val="center"/>
              <w:outlineLvl w:val="2"/>
              <w:rPr>
                <w:rFonts w:hint="eastAsia"/>
                <w:color w:val="000000"/>
                <w:sz w:val="24"/>
                <w:szCs w:val="20"/>
                <w:highlight w:val="none"/>
                <w:vertAlign w:val="baseline"/>
              </w:rPr>
            </w:pPr>
            <w:r>
              <w:rPr>
                <w:rFonts w:hint="eastAsia" w:ascii="Times New Roman" w:hAnsi="Times New Roman" w:eastAsia="宋体" w:cs="Times New Roman"/>
                <w:color w:val="000000"/>
                <w:sz w:val="24"/>
                <w:szCs w:val="20"/>
                <w:highlight w:val="none"/>
              </w:rPr>
              <w:t>开标地点：</w:t>
            </w:r>
          </w:p>
        </w:tc>
        <w:tc>
          <w:tcPr>
            <w:tcW w:w="7395" w:type="dxa"/>
            <w:noWrap w:val="0"/>
            <w:vAlign w:val="center"/>
          </w:tcPr>
          <w:p>
            <w:pPr>
              <w:spacing w:line="240" w:lineRule="auto"/>
              <w:jc w:val="center"/>
              <w:outlineLvl w:val="2"/>
              <w:rPr>
                <w:rFonts w:hint="eastAsia" w:ascii="Times New Roman" w:hAnsi="Times New Roman" w:eastAsia="宋体" w:cs="Times New Roman"/>
                <w:color w:val="000000"/>
                <w:sz w:val="24"/>
                <w:szCs w:val="20"/>
                <w:highlight w:val="none"/>
                <w:vertAlign w:val="baseline"/>
              </w:rPr>
            </w:pPr>
            <w:r>
              <w:rPr>
                <w:rFonts w:hint="eastAsia" w:ascii="Times New Roman" w:hAnsi="Times New Roman" w:eastAsia="宋体" w:cs="Times New Roman"/>
                <w:color w:val="000000"/>
                <w:kern w:val="2"/>
                <w:sz w:val="24"/>
                <w:szCs w:val="20"/>
                <w:highlight w:val="none"/>
                <w:vertAlign w:val="baseline"/>
                <w:lang w:val="en-US" w:eastAsia="zh-CN" w:bidi="ar-SA"/>
              </w:rPr>
              <w:t>常州钟楼区大仓路65号（博济五星智造园）8号楼2楼常州中宇招标中心开标室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8" w:hRule="atLeast"/>
        </w:trPr>
        <w:tc>
          <w:tcPr>
            <w:tcW w:w="9729" w:type="dxa"/>
            <w:gridSpan w:val="2"/>
            <w:noWrap w:val="0"/>
            <w:vAlign w:val="center"/>
          </w:tcPr>
          <w:p>
            <w:pPr>
              <w:spacing w:line="360" w:lineRule="auto"/>
              <w:outlineLvl w:val="2"/>
              <w:rPr>
                <w:rFonts w:hint="eastAsia"/>
                <w:color w:val="000000"/>
                <w:sz w:val="24"/>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9" w:type="dxa"/>
            <w:gridSpan w:val="2"/>
            <w:noWrap w:val="0"/>
            <w:vAlign w:val="center"/>
          </w:tcPr>
          <w:p>
            <w:pPr>
              <w:spacing w:line="360" w:lineRule="auto"/>
              <w:outlineLvl w:val="2"/>
              <w:rPr>
                <w:rFonts w:hint="eastAsia"/>
              </w:rPr>
            </w:pPr>
          </w:p>
          <w:p>
            <w:pPr>
              <w:spacing w:line="360" w:lineRule="auto"/>
              <w:outlineLvl w:val="2"/>
              <w:rPr>
                <w:rFonts w:hint="eastAsia"/>
              </w:rPr>
            </w:pPr>
            <w:r>
              <w:rPr>
                <w:rFonts w:hint="eastAsia"/>
              </w:rPr>
              <w:t>供应商签字：</w:t>
            </w:r>
          </w:p>
          <w:p>
            <w:pPr>
              <w:spacing w:line="360" w:lineRule="auto"/>
              <w:outlineLvl w:val="2"/>
              <w:rPr>
                <w:rFonts w:hint="eastAsia"/>
              </w:rPr>
            </w:pPr>
          </w:p>
          <w:p>
            <w:pPr>
              <w:spacing w:line="360" w:lineRule="auto"/>
              <w:outlineLvl w:val="2"/>
              <w:rPr>
                <w:rFonts w:hint="eastAsia"/>
              </w:rPr>
            </w:pPr>
          </w:p>
          <w:p>
            <w:pPr>
              <w:spacing w:line="360" w:lineRule="auto"/>
              <w:outlineLvl w:val="2"/>
              <w:rPr>
                <w:rFonts w:hint="eastAsia"/>
              </w:rPr>
            </w:pPr>
            <w:r>
              <w:rPr>
                <w:rFonts w:hint="eastAsia"/>
              </w:rPr>
              <w:t>供应商代表签字：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9729" w:type="dxa"/>
            <w:gridSpan w:val="2"/>
            <w:noWrap w:val="0"/>
            <w:vAlign w:val="center"/>
          </w:tcPr>
          <w:p>
            <w:pPr>
              <w:spacing w:line="240" w:lineRule="auto"/>
              <w:jc w:val="center"/>
              <w:outlineLvl w:val="2"/>
              <w:rPr>
                <w:rFonts w:hint="eastAsia"/>
                <w:color w:val="000000"/>
                <w:sz w:val="24"/>
                <w:szCs w:val="20"/>
                <w:highlight w:val="none"/>
                <w:vertAlign w:val="baseline"/>
              </w:rPr>
            </w:pPr>
            <w:r>
              <w:rPr>
                <w:rFonts w:hint="eastAsia"/>
                <w:color w:val="000000"/>
                <w:sz w:val="24"/>
                <w:szCs w:val="20"/>
                <w:highlight w:val="none"/>
                <w:vertAlign w:val="baseline"/>
              </w:rPr>
              <w:t>此为第   页 ，本记录共   页</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TZhOTFhNTJmMzZlMTNiYjkzYzk2MWY4NDQ1NzEifQ=="/>
  </w:docVars>
  <w:rsids>
    <w:rsidRoot w:val="30D04FCF"/>
    <w:rsid w:val="30D04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spacing w:after="120" w:line="480" w:lineRule="exact"/>
      <w:ind w:left="420" w:leftChars="200" w:firstLine="420" w:firstLineChars="200"/>
    </w:pPr>
    <w:rPr>
      <w:szCs w:val="20"/>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标题 1 Char"/>
    <w:link w:val="3"/>
    <w:qFormat/>
    <w:uiPriority w:val="0"/>
    <w:rPr>
      <w:rFonts w:ascii="宋体"/>
      <w:b/>
      <w:kern w:val="44"/>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1643</Words>
  <Characters>1734</Characters>
  <Lines>0</Lines>
  <Paragraphs>0</Paragraphs>
  <TotalTime>1</TotalTime>
  <ScaleCrop>false</ScaleCrop>
  <LinksUpToDate>false</LinksUpToDate>
  <CharactersWithSpaces>1859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2022-12-21T08:28:00Z</dcterms:created>
  <dc:creator>蒋鹏飞</dc:creator>
  <cp:lastModifiedBy>蒋鹏飞</cp:lastModifiedBy>
  <dcterms:modified xsi:type="dcterms:W3CDTF">2022-12-21T08:34:52Z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9CFEEC091A184C7A9969C1099546808C</vt:lpwstr>
  </property>
</Properties>
</file>