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jc w:val="left"/>
        <w:rPr>
          <w:rFonts w:hint="eastAsia" w:ascii="仿宋" w:hAnsi="仿宋" w:eastAsia="仿宋" w:cs="仿宋"/>
          <w:b/>
          <w:color w:val="auto"/>
          <w:spacing w:val="0"/>
          <w:sz w:val="36"/>
          <w:szCs w:val="36"/>
          <w:highlight w:val="none"/>
          <w:lang w:eastAsia="zh-CN"/>
        </w:rPr>
      </w:pPr>
      <w:r>
        <w:rPr>
          <w:rFonts w:hint="eastAsia" w:ascii="仿宋" w:hAnsi="仿宋" w:eastAsia="仿宋" w:cs="仿宋"/>
          <w:b/>
          <w:bCs/>
          <w:color w:val="auto"/>
          <w:sz w:val="36"/>
          <w:szCs w:val="36"/>
          <w:highlight w:val="none"/>
        </w:rPr>
        <w:t>一、</w:t>
      </w:r>
      <w:r>
        <w:rPr>
          <w:rFonts w:hint="eastAsia" w:ascii="仿宋" w:hAnsi="仿宋" w:eastAsia="仿宋" w:cs="仿宋"/>
          <w:b/>
          <w:color w:val="auto"/>
          <w:spacing w:val="0"/>
          <w:sz w:val="36"/>
          <w:szCs w:val="36"/>
          <w:highlight w:val="none"/>
        </w:rPr>
        <w:t>项目概况</w:t>
      </w:r>
      <w:r>
        <w:rPr>
          <w:rFonts w:hint="eastAsia" w:ascii="仿宋" w:hAnsi="仿宋" w:eastAsia="仿宋" w:cs="仿宋"/>
          <w:b/>
          <w:color w:val="auto"/>
          <w:spacing w:val="0"/>
          <w:sz w:val="36"/>
          <w:szCs w:val="36"/>
          <w:highlight w:val="none"/>
          <w:lang w:eastAsia="zh-CN"/>
        </w:rPr>
        <w:t>：</w:t>
      </w:r>
    </w:p>
    <w:p>
      <w:pPr>
        <w:pStyle w:val="2"/>
        <w:spacing w:line="360" w:lineRule="auto"/>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本项目为</w:t>
      </w:r>
      <w:r>
        <w:rPr>
          <w:rFonts w:hint="eastAsia" w:ascii="仿宋" w:hAnsi="仿宋" w:eastAsia="仿宋" w:cs="仿宋"/>
          <w:b w:val="0"/>
          <w:bCs w:val="0"/>
          <w:color w:val="auto"/>
          <w:kern w:val="2"/>
          <w:sz w:val="24"/>
          <w:szCs w:val="24"/>
          <w:highlight w:val="none"/>
          <w:lang w:eastAsia="zh-CN"/>
        </w:rPr>
        <w:t>常州老城厢大庙弄街区开街</w:t>
      </w:r>
      <w:r>
        <w:rPr>
          <w:rFonts w:hint="eastAsia" w:ascii="仿宋" w:hAnsi="仿宋" w:eastAsia="仿宋" w:cs="仿宋"/>
          <w:b w:val="0"/>
          <w:bCs w:val="0"/>
          <w:color w:val="auto"/>
          <w:kern w:val="2"/>
          <w:sz w:val="24"/>
          <w:szCs w:val="24"/>
          <w:highlight w:val="none"/>
          <w:lang w:val="en-US" w:eastAsia="zh-CN"/>
        </w:rPr>
        <w:t>活动策划及实施</w:t>
      </w:r>
      <w:r>
        <w:rPr>
          <w:rFonts w:hint="eastAsia" w:ascii="仿宋" w:hAnsi="仿宋" w:eastAsia="仿宋" w:cs="仿宋"/>
          <w:b w:val="0"/>
          <w:bCs w:val="0"/>
          <w:color w:val="auto"/>
          <w:kern w:val="2"/>
          <w:sz w:val="24"/>
          <w:szCs w:val="24"/>
          <w:highlight w:val="none"/>
          <w:lang w:eastAsia="zh-CN"/>
        </w:rPr>
        <w:t>项目</w:t>
      </w:r>
      <w:r>
        <w:rPr>
          <w:rFonts w:hint="eastAsia" w:ascii="仿宋" w:hAnsi="仿宋" w:eastAsia="仿宋" w:cs="仿宋"/>
          <w:b w:val="0"/>
          <w:bCs w:val="0"/>
          <w:color w:val="auto"/>
          <w:kern w:val="2"/>
          <w:sz w:val="24"/>
          <w:szCs w:val="24"/>
          <w:highlight w:val="none"/>
        </w:rPr>
        <w:t>，主要内容包括但不限于活动策划、活动组织、市集招募、现场演绎、</w:t>
      </w:r>
      <w:r>
        <w:rPr>
          <w:rFonts w:hint="eastAsia" w:ascii="仿宋" w:hAnsi="仿宋" w:eastAsia="仿宋" w:cs="仿宋"/>
          <w:b w:val="0"/>
          <w:bCs w:val="0"/>
          <w:color w:val="auto"/>
          <w:kern w:val="2"/>
          <w:sz w:val="24"/>
          <w:szCs w:val="24"/>
          <w:highlight w:val="none"/>
          <w:lang w:eastAsia="zh-CN"/>
        </w:rPr>
        <w:t>拍摄服务</w:t>
      </w:r>
      <w:r>
        <w:rPr>
          <w:rFonts w:hint="eastAsia" w:ascii="仿宋" w:hAnsi="仿宋" w:eastAsia="仿宋" w:cs="仿宋"/>
          <w:b w:val="0"/>
          <w:bCs w:val="0"/>
          <w:color w:val="auto"/>
          <w:kern w:val="2"/>
          <w:sz w:val="24"/>
          <w:szCs w:val="24"/>
          <w:highlight w:val="none"/>
        </w:rPr>
        <w:t>等，且保证活动的影响力和活动效果。</w:t>
      </w:r>
    </w:p>
    <w:p>
      <w:pPr>
        <w:pStyle w:val="2"/>
        <w:spacing w:line="360" w:lineRule="auto"/>
        <w:ind w:right="210" w:firstLine="0" w:firstLineChars="0"/>
        <w:jc w:val="both"/>
        <w:rPr>
          <w:rFonts w:hint="default" w:ascii="仿宋" w:hAnsi="仿宋" w:eastAsia="仿宋" w:cs="仿宋"/>
          <w:b/>
          <w:bCs/>
          <w:color w:val="auto"/>
          <w:sz w:val="36"/>
          <w:szCs w:val="36"/>
          <w:highlight w:val="none"/>
          <w:lang w:val="en-US"/>
        </w:rPr>
      </w:pPr>
      <w:r>
        <w:rPr>
          <w:rFonts w:hint="eastAsia" w:ascii="仿宋" w:hAnsi="仿宋" w:eastAsia="仿宋" w:cs="仿宋"/>
          <w:b/>
          <w:bCs/>
          <w:color w:val="auto"/>
          <w:sz w:val="36"/>
          <w:szCs w:val="36"/>
          <w:highlight w:val="none"/>
          <w:lang w:eastAsia="zh-CN"/>
        </w:rPr>
        <w:t>二</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lang w:val="en-US" w:eastAsia="zh-CN"/>
        </w:rPr>
        <w:t>服务内容：</w:t>
      </w:r>
    </w:p>
    <w:p>
      <w:pPr>
        <w:numPr>
          <w:ilvl w:val="0"/>
          <w:numId w:val="0"/>
        </w:numPr>
        <w:tabs>
          <w:tab w:val="left" w:pos="284"/>
        </w:tabs>
        <w:spacing w:line="360" w:lineRule="auto"/>
        <w:ind w:right="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1、项目的整体文化研策，项目全流程策划设计。</w:t>
      </w:r>
    </w:p>
    <w:p>
      <w:pPr>
        <w:numPr>
          <w:ilvl w:val="0"/>
          <w:numId w:val="0"/>
        </w:numPr>
        <w:tabs>
          <w:tab w:val="left" w:pos="284"/>
        </w:tabs>
        <w:spacing w:line="360" w:lineRule="auto"/>
        <w:ind w:right="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2、项目的单项策划设计：</w:t>
      </w:r>
    </w:p>
    <w:p>
      <w:pPr>
        <w:numPr>
          <w:ilvl w:val="-1"/>
          <w:numId w:val="0"/>
        </w:numPr>
        <w:spacing w:line="360" w:lineRule="auto"/>
        <w:ind w:right="0" w:firstLine="480" w:firstLineChars="200"/>
        <w:jc w:val="left"/>
        <w:rPr>
          <w:rFonts w:hint="default"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(1)开街仪式:包括舞台设计，演艺策划，商户互动方案，现场动线设计，舞台搭建，节目编排，礼仪安排等，以及全过程执行（原创专属节目不少于2个）;</w:t>
      </w:r>
    </w:p>
    <w:p>
      <w:pPr>
        <w:spacing w:line="360" w:lineRule="auto"/>
        <w:ind w:right="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(2)街区集市:包括集市策划设计的深化，集市招募，氛围布置，现场运维（集市摊位不少于12个）；</w:t>
      </w:r>
    </w:p>
    <w:p>
      <w:pPr>
        <w:spacing w:line="360" w:lineRule="auto"/>
        <w:ind w:right="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(3)街区美陈:包括氛围美陈布置（提供全场美陈布置，不少于2个大型美陈点位）；</w:t>
      </w:r>
    </w:p>
    <w:p>
      <w:pPr>
        <w:numPr>
          <w:ilvl w:val="-1"/>
          <w:numId w:val="0"/>
        </w:numPr>
        <w:spacing w:line="360" w:lineRule="auto"/>
        <w:ind w:right="0" w:firstLine="480" w:firstLineChars="200"/>
        <w:jc w:val="left"/>
        <w:rPr>
          <w:rFonts w:hint="default"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(4)演艺服务:包括街区巡游，音乐歌手及舞蹈演出的编排及执行（开街仪式不少于2个演出，整个开街仪式需满30分钟，开街仪式当天的街区巡游节目不少于3个点位，总时长不少于30分钟，3天活动的晚间演唱不少于2小时）;</w:t>
      </w:r>
    </w:p>
    <w:p>
      <w:pPr>
        <w:numPr>
          <w:ilvl w:val="-1"/>
          <w:numId w:val="0"/>
        </w:numPr>
        <w:spacing w:line="360" w:lineRule="auto"/>
        <w:ind w:right="0" w:firstLine="480" w:firstLineChars="200"/>
        <w:jc w:val="left"/>
        <w:rPr>
          <w:rFonts w:hint="default"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(5)其他服务:包括现场拆装，现场全过程调度执行。</w:t>
      </w:r>
    </w:p>
    <w:p>
      <w:pPr>
        <w:numPr>
          <w:ilvl w:val="0"/>
          <w:numId w:val="0"/>
        </w:numPr>
        <w:tabs>
          <w:tab w:val="left" w:pos="284"/>
        </w:tabs>
        <w:spacing w:line="360" w:lineRule="auto"/>
        <w:ind w:right="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3、活动的落地执行:包括活动的现场组织，节目编排及执行，氛围布置，舞台搭建，集市招募，现场拆装。</w:t>
      </w:r>
    </w:p>
    <w:p>
      <w:pPr>
        <w:numPr>
          <w:ilvl w:val="-1"/>
          <w:numId w:val="0"/>
        </w:numPr>
        <w:spacing w:line="360" w:lineRule="exact"/>
        <w:ind w:right="210" w:firstLine="480" w:firstLineChars="200"/>
        <w:jc w:val="left"/>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4、项目的拍摄服务：包括摄影摄像（提供现场活动精修照片及不少于30s的快剪影像）。</w:t>
      </w:r>
    </w:p>
    <w:p>
      <w:pPr>
        <w:spacing w:line="400" w:lineRule="exact"/>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eastAsia="zh-CN"/>
        </w:rPr>
        <w:t>三</w:t>
      </w:r>
      <w:r>
        <w:rPr>
          <w:rFonts w:hint="eastAsia" w:ascii="仿宋" w:hAnsi="仿宋" w:eastAsia="仿宋" w:cs="仿宋"/>
          <w:b/>
          <w:bCs/>
          <w:color w:val="auto"/>
          <w:kern w:val="0"/>
          <w:sz w:val="36"/>
          <w:szCs w:val="36"/>
          <w:highlight w:val="none"/>
        </w:rPr>
        <w:t>、合同履行期限</w:t>
      </w:r>
      <w:r>
        <w:rPr>
          <w:rFonts w:hint="eastAsia" w:ascii="仿宋" w:hAnsi="仿宋" w:eastAsia="仿宋" w:cs="仿宋"/>
          <w:b/>
          <w:bCs/>
          <w:color w:val="auto"/>
          <w:kern w:val="0"/>
          <w:sz w:val="36"/>
          <w:szCs w:val="36"/>
          <w:highlight w:val="none"/>
          <w:lang w:eastAsia="zh-CN"/>
        </w:rPr>
        <w:t>：</w:t>
      </w:r>
    </w:p>
    <w:p>
      <w:pPr>
        <w:spacing w:line="360" w:lineRule="auto"/>
        <w:ind w:firstLine="480" w:firstLineChars="200"/>
        <w:rPr>
          <w:color w:val="auto"/>
          <w:highlight w:val="none"/>
        </w:rPr>
      </w:pPr>
      <w:r>
        <w:rPr>
          <w:rFonts w:hint="eastAsia" w:ascii="仿宋" w:hAnsi="仿宋" w:eastAsia="仿宋" w:cs="仿宋"/>
          <w:color w:val="auto"/>
          <w:sz w:val="24"/>
          <w:szCs w:val="24"/>
          <w:highlight w:val="none"/>
          <w:lang w:val="en-US" w:eastAsia="zh-CN" w:bidi="ar"/>
        </w:rPr>
        <w:t>活动时间暂定</w:t>
      </w:r>
      <w:r>
        <w:rPr>
          <w:rFonts w:hint="eastAsia" w:ascii="仿宋" w:hAnsi="仿宋" w:eastAsia="仿宋" w:cs="仿宋"/>
          <w:color w:val="auto"/>
          <w:sz w:val="24"/>
          <w:szCs w:val="24"/>
          <w:highlight w:val="none"/>
          <w:lang w:bidi="ar"/>
        </w:rPr>
        <w:t>202</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年0</w:t>
      </w:r>
      <w:r>
        <w:rPr>
          <w:rFonts w:hint="eastAsia" w:ascii="仿宋" w:hAnsi="仿宋" w:eastAsia="仿宋" w:cs="仿宋"/>
          <w:color w:val="auto"/>
          <w:sz w:val="24"/>
          <w:szCs w:val="24"/>
          <w:highlight w:val="none"/>
          <w:lang w:val="en-US" w:eastAsia="zh-CN" w:bidi="ar"/>
        </w:rPr>
        <w:t>5</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lang w:val="en-US" w:eastAsia="zh-CN" w:bidi="ar"/>
        </w:rPr>
        <w:t>18</w:t>
      </w:r>
      <w:r>
        <w:rPr>
          <w:rFonts w:hint="eastAsia" w:ascii="仿宋" w:hAnsi="仿宋" w:eastAsia="仿宋" w:cs="仿宋"/>
          <w:color w:val="auto"/>
          <w:sz w:val="24"/>
          <w:szCs w:val="24"/>
          <w:highlight w:val="none"/>
          <w:lang w:bidi="ar"/>
        </w:rPr>
        <w:t>日-202</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年0</w:t>
      </w:r>
      <w:r>
        <w:rPr>
          <w:rFonts w:hint="eastAsia" w:ascii="仿宋" w:hAnsi="仿宋" w:eastAsia="仿宋" w:cs="仿宋"/>
          <w:color w:val="auto"/>
          <w:sz w:val="24"/>
          <w:szCs w:val="24"/>
          <w:highlight w:val="none"/>
          <w:lang w:val="en-US" w:eastAsia="zh-CN" w:bidi="ar"/>
        </w:rPr>
        <w:t>5</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lang w:val="en-US" w:eastAsia="zh-CN" w:bidi="ar"/>
        </w:rPr>
        <w:t>20</w:t>
      </w:r>
      <w:r>
        <w:rPr>
          <w:rFonts w:hint="eastAsia" w:ascii="仿宋" w:hAnsi="仿宋" w:eastAsia="仿宋" w:cs="仿宋"/>
          <w:color w:val="auto"/>
          <w:sz w:val="24"/>
          <w:szCs w:val="24"/>
          <w:highlight w:val="none"/>
          <w:lang w:bidi="ar"/>
        </w:rPr>
        <w:t>日，</w:t>
      </w:r>
      <w:r>
        <w:rPr>
          <w:rFonts w:hint="eastAsia" w:ascii="仿宋" w:hAnsi="仿宋" w:eastAsia="仿宋" w:cs="仿宋"/>
          <w:color w:val="auto"/>
          <w:sz w:val="24"/>
          <w:szCs w:val="24"/>
          <w:highlight w:val="none"/>
          <w:lang w:val="en-US" w:eastAsia="zh-CN" w:bidi="ar"/>
        </w:rPr>
        <w:t>其中</w:t>
      </w:r>
      <w:r>
        <w:rPr>
          <w:rFonts w:hint="eastAsia" w:ascii="仿宋" w:hAnsi="仿宋" w:eastAsia="仿宋" w:cs="仿宋"/>
          <w:color w:val="auto"/>
          <w:sz w:val="24"/>
          <w:szCs w:val="24"/>
          <w:highlight w:val="none"/>
          <w:lang w:bidi="ar"/>
        </w:rPr>
        <w:t>202</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年0</w:t>
      </w:r>
      <w:r>
        <w:rPr>
          <w:rFonts w:hint="eastAsia" w:ascii="仿宋" w:hAnsi="仿宋" w:eastAsia="仿宋" w:cs="仿宋"/>
          <w:color w:val="auto"/>
          <w:sz w:val="24"/>
          <w:szCs w:val="24"/>
          <w:highlight w:val="none"/>
          <w:lang w:val="en-US" w:eastAsia="zh-CN" w:bidi="ar"/>
        </w:rPr>
        <w:t>5</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lang w:val="en-US" w:eastAsia="zh-CN" w:bidi="ar"/>
        </w:rPr>
        <w:t>18</w:t>
      </w:r>
      <w:r>
        <w:rPr>
          <w:rFonts w:hint="eastAsia" w:ascii="仿宋" w:hAnsi="仿宋" w:eastAsia="仿宋" w:cs="仿宋"/>
          <w:color w:val="auto"/>
          <w:sz w:val="24"/>
          <w:szCs w:val="24"/>
          <w:highlight w:val="none"/>
          <w:lang w:bidi="ar"/>
        </w:rPr>
        <w:t>日</w:t>
      </w:r>
      <w:r>
        <w:rPr>
          <w:rFonts w:hint="eastAsia" w:ascii="仿宋" w:hAnsi="仿宋" w:eastAsia="仿宋" w:cs="仿宋"/>
          <w:color w:val="auto"/>
          <w:sz w:val="24"/>
          <w:szCs w:val="24"/>
          <w:highlight w:val="none"/>
          <w:lang w:val="en-US" w:eastAsia="zh-CN" w:bidi="ar"/>
        </w:rPr>
        <w:t>为开街仪式</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具体以采购人通知为准</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val="en-US" w:eastAsia="zh-CN" w:bidi="ar-SA"/>
        </w:rPr>
        <w:t>以上</w:t>
      </w:r>
      <w:r>
        <w:rPr>
          <w:rFonts w:hint="eastAsia" w:ascii="仿宋" w:hAnsi="仿宋" w:eastAsia="仿宋" w:cs="仿宋"/>
          <w:color w:val="auto"/>
          <w:sz w:val="24"/>
          <w:szCs w:val="24"/>
          <w:highlight w:val="none"/>
          <w:lang w:bidi="ar-SA"/>
        </w:rPr>
        <w:t>仅为活动时间，不含搭建及撤场时间，具体时间以实际为准</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w:t>
      </w:r>
    </w:p>
    <w:p>
      <w:pPr>
        <w:spacing w:line="360" w:lineRule="auto"/>
        <w:ind w:firstLine="0" w:firstLineChars="0"/>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val="en-US" w:eastAsia="zh-CN"/>
        </w:rPr>
        <w:t>四</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val="en-US" w:eastAsia="zh-CN"/>
        </w:rPr>
        <w:t>人员要求</w:t>
      </w:r>
      <w:r>
        <w:rPr>
          <w:rFonts w:hint="eastAsia" w:ascii="仿宋" w:hAnsi="仿宋" w:eastAsia="仿宋" w:cs="仿宋"/>
          <w:b/>
          <w:bCs/>
          <w:color w:val="auto"/>
          <w:kern w:val="0"/>
          <w:sz w:val="36"/>
          <w:szCs w:val="36"/>
          <w:highlight w:val="none"/>
          <w:lang w:eastAsia="zh-CN"/>
        </w:rPr>
        <w:t>：</w:t>
      </w:r>
    </w:p>
    <w:p>
      <w:pPr>
        <w:tabs>
          <w:tab w:val="left" w:pos="0"/>
        </w:tabs>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投标人组建专业的项目团队负责本次项目，指派项目负责人与招标人对接，其它各专业人员配备齐全，完成本次活动的报备工作（包括但不限于城管、环卫、交通等部门），</w:t>
      </w:r>
      <w:r>
        <w:rPr>
          <w:rFonts w:hint="eastAsia" w:ascii="仿宋" w:hAnsi="仿宋" w:eastAsia="仿宋" w:cs="仿宋"/>
          <w:color w:val="auto"/>
          <w:sz w:val="24"/>
          <w:szCs w:val="24"/>
          <w:highlight w:val="none"/>
        </w:rPr>
        <w:t>对本次活动施工现场使用明火作业采取相应的消防安全措施，保证进行电焊、气焊等具有火灾危险作业的人员和自动消防系统的操作人员持证上岗，并遵守消防安全操作规程。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75204F51"/>
    <w:rsid w:val="7520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ind w:firstLine="200" w:firstLineChars="200"/>
      <w:jc w:val="center"/>
      <w:outlineLvl w:val="2"/>
    </w:pPr>
    <w:rPr>
      <w:b/>
      <w:bCs/>
      <w:kern w:val="0"/>
      <w:sz w:val="28"/>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2024-05-07T06:51:00Z</dcterms:created>
  <dc:creator>左学文</dc:creator>
  <cp:lastModifiedBy>左学文</cp:lastModifiedBy>
  <dcterms:modified xsi:type="dcterms:W3CDTF">2024-05-07T06:51:43Z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C3F02891477C4513B113506B76E69E4C_11</vt:lpwstr>
  </property>
</Properties>
</file>